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9BEDE" w14:textId="527353AD" w:rsidR="009D14EF" w:rsidRPr="00113ACC" w:rsidRDefault="009D14EF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DECRETO Nº </w:t>
      </w:r>
      <w:r w:rsidR="009837DF" w:rsidRPr="00113ACC">
        <w:rPr>
          <w:rFonts w:ascii="Arial" w:hAnsi="Arial" w:cs="Arial"/>
          <w:b/>
          <w:color w:val="000000" w:themeColor="text1"/>
          <w:sz w:val="24"/>
          <w:szCs w:val="24"/>
        </w:rPr>
        <w:t>2.9</w:t>
      </w:r>
      <w:r w:rsidR="0058270F">
        <w:rPr>
          <w:rFonts w:ascii="Arial" w:hAnsi="Arial" w:cs="Arial"/>
          <w:b/>
          <w:color w:val="000000" w:themeColor="text1"/>
          <w:sz w:val="24"/>
          <w:szCs w:val="24"/>
        </w:rPr>
        <w:t>92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837DF" w:rsidRPr="00113ACC">
        <w:rPr>
          <w:rFonts w:ascii="Arial" w:hAnsi="Arial" w:cs="Arial"/>
          <w:b/>
          <w:color w:val="000000" w:themeColor="text1"/>
          <w:sz w:val="24"/>
          <w:szCs w:val="24"/>
        </w:rPr>
        <w:t>29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9837DF" w:rsidRPr="00113ACC">
        <w:rPr>
          <w:rFonts w:ascii="Arial" w:hAnsi="Arial" w:cs="Arial"/>
          <w:b/>
          <w:color w:val="000000" w:themeColor="text1"/>
          <w:sz w:val="24"/>
          <w:szCs w:val="24"/>
        </w:rPr>
        <w:t>MARÇO DE 2023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40636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3C2DC7" w14:textId="77777777" w:rsidR="009D14EF" w:rsidRPr="00113ACC" w:rsidRDefault="009D14EF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B5110B" w14:textId="00EBF001" w:rsidR="009D14EF" w:rsidRPr="00113ACC" w:rsidRDefault="009D14EF" w:rsidP="00BF0B48">
      <w:pPr>
        <w:spacing w:line="276" w:lineRule="auto"/>
        <w:ind w:left="340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REGULAMENTA </w:t>
      </w:r>
      <w:r w:rsidR="0033646D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DISPOSIÇÕES GERAIS SOBRE OS </w:t>
      </w:r>
      <w:r w:rsidR="00A155BC" w:rsidRPr="00113ACC">
        <w:rPr>
          <w:rFonts w:ascii="Arial" w:hAnsi="Arial" w:cs="Arial"/>
          <w:b/>
          <w:color w:val="000000" w:themeColor="text1"/>
          <w:sz w:val="24"/>
          <w:szCs w:val="24"/>
        </w:rPr>
        <w:t>AGENTES PÚBLICOS</w:t>
      </w:r>
      <w:r w:rsidR="0033646D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QUE </w:t>
      </w:r>
      <w:r w:rsidR="001B0CF9" w:rsidRPr="00113ACC">
        <w:rPr>
          <w:rFonts w:ascii="Arial" w:hAnsi="Arial" w:cs="Arial"/>
          <w:b/>
          <w:color w:val="000000" w:themeColor="text1"/>
          <w:sz w:val="24"/>
          <w:szCs w:val="24"/>
        </w:rPr>
        <w:t>TRABALHARÃO DIRETAMENTE NO DESEMPENHO DAS FUNÇÕES ESSENCIAIS À EXECUÇÃO DE LICITAÇÕES E CONTRATOS ADMINISTRATIVOS</w:t>
      </w:r>
      <w:r w:rsidR="0033646D" w:rsidRPr="00113ACC">
        <w:rPr>
          <w:rFonts w:ascii="Arial" w:hAnsi="Arial" w:cs="Arial"/>
          <w:b/>
          <w:color w:val="000000" w:themeColor="text1"/>
          <w:sz w:val="24"/>
          <w:szCs w:val="24"/>
        </w:rPr>
        <w:t>, PELA LEI FEDERAL Nº 14.133/2021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, NO ÂMBITO DO MUNICÍPIO DE </w:t>
      </w:r>
      <w:r w:rsidR="005F7AA2" w:rsidRPr="00113ACC">
        <w:rPr>
          <w:rFonts w:ascii="Arial" w:hAnsi="Arial" w:cs="Arial"/>
          <w:b/>
          <w:color w:val="000000" w:themeColor="text1"/>
          <w:sz w:val="24"/>
          <w:szCs w:val="24"/>
        </w:rPr>
        <w:t>NOVO HORIZONTE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/SC.</w:t>
      </w:r>
    </w:p>
    <w:p w14:paraId="045BC677" w14:textId="77777777" w:rsidR="009D14EF" w:rsidRPr="00113ACC" w:rsidRDefault="009D14EF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D97342" w14:textId="73BBBC6C" w:rsidR="009D14EF" w:rsidRPr="00113ACC" w:rsidRDefault="009D14EF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O Prefeito Municipal de </w:t>
      </w:r>
      <w:r w:rsidR="005F7AA2" w:rsidRPr="00113ACC">
        <w:rPr>
          <w:rFonts w:ascii="Arial" w:hAnsi="Arial" w:cs="Arial"/>
          <w:bCs/>
          <w:color w:val="000000" w:themeColor="text1"/>
          <w:sz w:val="24"/>
          <w:szCs w:val="24"/>
        </w:rPr>
        <w:t>Novo Horizonte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, Estado de Santa Catarina, usando de competência privativa que lhe confere o art. </w:t>
      </w:r>
      <w:r w:rsidR="005F7AA2" w:rsidRPr="00113ACC">
        <w:rPr>
          <w:rFonts w:ascii="Arial" w:hAnsi="Arial" w:cs="Arial"/>
          <w:color w:val="000000" w:themeColor="text1"/>
          <w:sz w:val="24"/>
          <w:szCs w:val="24"/>
        </w:rPr>
        <w:t>55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da Lei Orgânica Municipal,</w:t>
      </w:r>
    </w:p>
    <w:p w14:paraId="6427955F" w14:textId="1A1A3A39" w:rsidR="00A155BC" w:rsidRPr="00113ACC" w:rsidRDefault="00A155BC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hyperlink r:id="rId8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Lei Federal nº 14.133, de 1º de </w:t>
        </w:r>
        <w:proofErr w:type="gramStart"/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Abril</w:t>
        </w:r>
        <w:proofErr w:type="gramEnd"/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de 2021</w:t>
        </w:r>
        <w:r w:rsidR="00000C38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(</w:t>
        </w:r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Lei de Licitações e Contratos Administrativos</w:t>
        </w:r>
        <w:r w:rsidR="00000C38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)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ADBE793" w14:textId="5A63C1C0" w:rsidR="00496518" w:rsidRPr="00113ACC" w:rsidRDefault="00496518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bCs/>
          <w:color w:val="000000" w:themeColor="text1"/>
          <w:sz w:val="24"/>
          <w:szCs w:val="24"/>
          <w:lang w:val="pt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  <w:lang w:val="pt"/>
        </w:rPr>
        <w:t xml:space="preserve"> a necessidade de observância aos princípios previstos no </w:t>
      </w:r>
      <w:hyperlink r:id="rId9" w:history="1">
        <w:r w:rsidRPr="00113ACC">
          <w:rPr>
            <w:rFonts w:ascii="Arial" w:hAnsi="Arial" w:cs="Arial"/>
            <w:color w:val="000000" w:themeColor="text1"/>
            <w:sz w:val="24"/>
            <w:szCs w:val="24"/>
            <w:lang w:val="pt"/>
          </w:rPr>
          <w:t>art. 5º da referida lei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  <w:lang w:val="pt"/>
        </w:rPr>
        <w:t xml:space="preserve">, assim como às disposições do </w:t>
      </w:r>
      <w:hyperlink r:id="rId10" w:history="1">
        <w:r w:rsidRPr="00113ACC">
          <w:rPr>
            <w:rFonts w:ascii="Arial" w:hAnsi="Arial" w:cs="Arial"/>
            <w:color w:val="000000" w:themeColor="text1"/>
            <w:sz w:val="24"/>
            <w:szCs w:val="24"/>
            <w:lang w:val="pt"/>
          </w:rPr>
          <w:t>Decreto-Lei nº 4.657, de 4 de Setembro de 1942 (Lei de Introdução às Normas do Direito Brasileiro)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  <w:lang w:val="pt"/>
        </w:rPr>
        <w:t>;</w:t>
      </w:r>
    </w:p>
    <w:p w14:paraId="05A28BD0" w14:textId="20AFCB77" w:rsidR="00A155BC" w:rsidRPr="00113ACC" w:rsidRDefault="00A155BC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hyperlink r:id="rId11" w:anchor="art7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Capítulo IV do Título I da referida lei, composto pelos arts. 7º ao 10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>, dispõe sobre os Agentes Públicos para desempenho das funções essenciais à execução de licitações e contratos administrativos;</w:t>
      </w:r>
    </w:p>
    <w:p w14:paraId="47DA587E" w14:textId="5E330286" w:rsidR="007500E0" w:rsidRPr="00113ACC" w:rsidRDefault="007500E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hyperlink r:id="rId12" w:anchor="art7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7º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A155BC" w:rsidRPr="00113ACC">
        <w:rPr>
          <w:rFonts w:ascii="Arial" w:hAnsi="Arial" w:cs="Arial"/>
          <w:color w:val="000000" w:themeColor="text1"/>
          <w:sz w:val="24"/>
          <w:szCs w:val="24"/>
        </w:rPr>
        <w:t xml:space="preserve"> referida lei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dispõe sobre</w:t>
      </w:r>
      <w:r w:rsidR="00A155BC" w:rsidRPr="00113ACC">
        <w:rPr>
          <w:rFonts w:ascii="Arial" w:hAnsi="Arial" w:cs="Arial"/>
          <w:color w:val="000000" w:themeColor="text1"/>
          <w:sz w:val="24"/>
          <w:szCs w:val="24"/>
        </w:rPr>
        <w:t xml:space="preserve"> os </w:t>
      </w:r>
      <w:r w:rsidR="00A155BC" w:rsidRPr="00113ACC">
        <w:rPr>
          <w:rFonts w:ascii="Arial" w:hAnsi="Arial" w:cs="Arial"/>
          <w:b/>
          <w:color w:val="000000" w:themeColor="text1"/>
          <w:sz w:val="24"/>
          <w:szCs w:val="24"/>
        </w:rPr>
        <w:t>requisitos</w:t>
      </w:r>
      <w:r w:rsidR="00A155BC" w:rsidRPr="00113ACC">
        <w:rPr>
          <w:rFonts w:ascii="Arial" w:hAnsi="Arial" w:cs="Arial"/>
          <w:color w:val="000000" w:themeColor="text1"/>
          <w:sz w:val="24"/>
          <w:szCs w:val="24"/>
        </w:rPr>
        <w:t xml:space="preserve"> dos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agentes públicos para o desempenho das funções essenciais à execução de licitações e contratos administrativos;</w:t>
      </w:r>
    </w:p>
    <w:p w14:paraId="1E81C0E1" w14:textId="22A087A8" w:rsidR="00DE0F8A" w:rsidRPr="00113ACC" w:rsidRDefault="007500E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hyperlink r:id="rId13" w:anchor="art8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8º</w:t>
        </w:r>
      </w:hyperlink>
      <w:r w:rsidR="00A155BC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965" w:rsidRPr="00113ACC">
        <w:rPr>
          <w:rFonts w:ascii="Arial" w:hAnsi="Arial" w:cs="Arial"/>
          <w:color w:val="000000" w:themeColor="text1"/>
          <w:sz w:val="24"/>
          <w:szCs w:val="24"/>
        </w:rPr>
        <w:t>da</w:t>
      </w:r>
      <w:r w:rsidR="00A155BC" w:rsidRPr="00113ACC">
        <w:rPr>
          <w:rFonts w:ascii="Arial" w:hAnsi="Arial" w:cs="Arial"/>
          <w:color w:val="000000" w:themeColor="text1"/>
          <w:sz w:val="24"/>
          <w:szCs w:val="24"/>
        </w:rPr>
        <w:t xml:space="preserve"> referida lei</w:t>
      </w:r>
      <w:r w:rsidR="00147965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270" w:rsidRPr="00113ACC">
        <w:rPr>
          <w:rFonts w:ascii="Arial" w:hAnsi="Arial" w:cs="Arial"/>
          <w:color w:val="000000" w:themeColor="text1"/>
          <w:sz w:val="24"/>
          <w:szCs w:val="24"/>
        </w:rPr>
        <w:t>dispõe</w:t>
      </w:r>
      <w:r w:rsidR="00DE0F8A" w:rsidRPr="00113ACC">
        <w:rPr>
          <w:rFonts w:ascii="Arial" w:hAnsi="Arial" w:cs="Arial"/>
          <w:color w:val="000000" w:themeColor="text1"/>
          <w:sz w:val="24"/>
          <w:szCs w:val="24"/>
        </w:rPr>
        <w:t xml:space="preserve">, no </w:t>
      </w:r>
      <w:hyperlink r:id="rId14" w:anchor="art8%C2%A73" w:history="1">
        <w:r w:rsidR="00DE0F8A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§ 3º</w:t>
        </w:r>
      </w:hyperlink>
      <w:r w:rsidR="00DE0F8A" w:rsidRPr="00113ACC">
        <w:rPr>
          <w:rFonts w:ascii="Arial" w:hAnsi="Arial" w:cs="Arial"/>
          <w:color w:val="000000" w:themeColor="text1"/>
          <w:sz w:val="24"/>
          <w:szCs w:val="24"/>
        </w:rPr>
        <w:t xml:space="preserve">, a necessidade de </w:t>
      </w:r>
      <w:r w:rsidR="00DE0F8A" w:rsidRPr="00113ACC">
        <w:rPr>
          <w:rFonts w:ascii="Arial" w:hAnsi="Arial" w:cs="Arial"/>
          <w:b/>
          <w:color w:val="000000" w:themeColor="text1"/>
          <w:sz w:val="24"/>
          <w:szCs w:val="24"/>
        </w:rPr>
        <w:t>regulamentar a atuação e funcionamento</w:t>
      </w:r>
      <w:r w:rsidR="00DE0F8A" w:rsidRPr="00113ACC">
        <w:rPr>
          <w:rFonts w:ascii="Arial" w:hAnsi="Arial" w:cs="Arial"/>
          <w:color w:val="000000" w:themeColor="text1"/>
          <w:sz w:val="24"/>
          <w:szCs w:val="24"/>
        </w:rPr>
        <w:t xml:space="preserve"> dos agentes públicos que trabalharão diretamente no desempenho das funções essenciais à execução de licitações e contratos administrativos;</w:t>
      </w:r>
    </w:p>
    <w:p w14:paraId="72D128D0" w14:textId="1358351F" w:rsidR="00A155BC" w:rsidRPr="00113ACC" w:rsidRDefault="00A155BC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o</w:t>
      </w:r>
      <w:r w:rsidR="001B0CF9" w:rsidRPr="00113ACC">
        <w:rPr>
          <w:rFonts w:ascii="Arial" w:hAnsi="Arial" w:cs="Arial"/>
          <w:color w:val="000000" w:themeColor="text1"/>
          <w:sz w:val="24"/>
          <w:szCs w:val="24"/>
        </w:rPr>
        <w:t>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5" w:anchor="art9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9º</w:t>
        </w:r>
      </w:hyperlink>
      <w:r w:rsidR="001B0CF9" w:rsidRPr="00113A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6" w:anchor="art14iv" w:history="1">
        <w:r w:rsidR="001B0CF9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14, IV</w:t>
        </w:r>
      </w:hyperlink>
      <w:r w:rsidR="001B0CF9" w:rsidRPr="00113A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7" w:anchor="art48" w:history="1">
        <w:r w:rsidR="001B0CF9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48, parágrafo único</w:t>
        </w:r>
      </w:hyperlink>
      <w:r w:rsidR="001B0CF9" w:rsidRPr="00113ACC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hyperlink r:id="rId18" w:anchor="art122%C2%A73" w:history="1">
        <w:r w:rsidR="001B0CF9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122, § 3º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da referida lei dispõe sobre as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vedações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ao agente público designado para atuar na área de licitações e contratos;</w:t>
      </w:r>
    </w:p>
    <w:p w14:paraId="5D17B2CA" w14:textId="59E12AF2" w:rsidR="00B70AA7" w:rsidRPr="00113ACC" w:rsidRDefault="00A155BC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o </w:t>
      </w:r>
      <w:hyperlink r:id="rId19" w:anchor="art10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10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da referida lei </w:t>
      </w:r>
      <w:r w:rsidR="00E91C1D" w:rsidRPr="00113ACC">
        <w:rPr>
          <w:rFonts w:ascii="Arial" w:hAnsi="Arial" w:cs="Arial"/>
          <w:color w:val="000000" w:themeColor="text1"/>
          <w:sz w:val="24"/>
          <w:szCs w:val="24"/>
        </w:rPr>
        <w:t xml:space="preserve">dispõe sobre a possibilidade de a </w:t>
      </w:r>
      <w:r w:rsidR="00E91C1D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advocacia pública </w:t>
      </w:r>
      <w:r w:rsidR="001D1CFF" w:rsidRPr="00113ACC">
        <w:rPr>
          <w:rFonts w:ascii="Arial" w:hAnsi="Arial" w:cs="Arial"/>
          <w:b/>
          <w:color w:val="000000" w:themeColor="text1"/>
          <w:sz w:val="24"/>
          <w:szCs w:val="24"/>
        </w:rPr>
        <w:t>promover a representação judicial ou extrajudicial do agente público</w:t>
      </w:r>
      <w:r w:rsidR="006F3C1A" w:rsidRPr="00113ACC">
        <w:rPr>
          <w:rFonts w:ascii="Arial" w:hAnsi="Arial" w:cs="Arial"/>
          <w:color w:val="000000" w:themeColor="text1"/>
          <w:sz w:val="24"/>
          <w:szCs w:val="24"/>
        </w:rPr>
        <w:t xml:space="preserve"> que tiver </w:t>
      </w:r>
      <w:r w:rsidR="001246DE" w:rsidRPr="00113ACC">
        <w:rPr>
          <w:rFonts w:ascii="Arial" w:hAnsi="Arial" w:cs="Arial"/>
          <w:color w:val="000000" w:themeColor="text1"/>
          <w:sz w:val="24"/>
          <w:szCs w:val="24"/>
        </w:rPr>
        <w:t xml:space="preserve">que se defender em razão de </w:t>
      </w:r>
      <w:r w:rsidR="00B70AA7" w:rsidRPr="00113ACC">
        <w:rPr>
          <w:rFonts w:ascii="Arial" w:hAnsi="Arial" w:cs="Arial"/>
          <w:color w:val="000000" w:themeColor="text1"/>
          <w:sz w:val="24"/>
          <w:szCs w:val="24"/>
        </w:rPr>
        <w:t xml:space="preserve">ato </w:t>
      </w:r>
      <w:r w:rsidR="001246DE" w:rsidRPr="00113ACC">
        <w:rPr>
          <w:rFonts w:ascii="Arial" w:hAnsi="Arial" w:cs="Arial"/>
          <w:color w:val="000000" w:themeColor="text1"/>
          <w:sz w:val="24"/>
          <w:szCs w:val="24"/>
        </w:rPr>
        <w:t xml:space="preserve">praticado </w:t>
      </w:r>
      <w:r w:rsidR="00B70AA7" w:rsidRPr="00113ACC">
        <w:rPr>
          <w:rFonts w:ascii="Arial" w:hAnsi="Arial" w:cs="Arial"/>
          <w:color w:val="000000" w:themeColor="text1"/>
          <w:sz w:val="24"/>
          <w:szCs w:val="24"/>
        </w:rPr>
        <w:t xml:space="preserve">com estrita </w:t>
      </w:r>
      <w:r w:rsidR="00B70AA7"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observância de orientação constante em parecer jurídico elaborado na forma do </w:t>
      </w:r>
      <w:hyperlink r:id="rId20" w:anchor="art53%C2%A71" w:history="1">
        <w:r w:rsidR="00B70AA7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§ 1º do art. 53</w:t>
        </w:r>
      </w:hyperlink>
      <w:r w:rsidR="00B70AA7" w:rsidRPr="00113ACC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C4028F" w:rsidRPr="00113ACC">
        <w:rPr>
          <w:rFonts w:ascii="Arial" w:hAnsi="Arial" w:cs="Arial"/>
          <w:color w:val="000000" w:themeColor="text1"/>
          <w:sz w:val="24"/>
          <w:szCs w:val="24"/>
        </w:rPr>
        <w:t xml:space="preserve"> mesma lei</w:t>
      </w:r>
      <w:r w:rsidR="00B70AA7"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7C64B30" w14:textId="3CB93734" w:rsidR="00210924" w:rsidRPr="00113ACC" w:rsidRDefault="00210924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Considerando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que a União regulamentou o assunto por meio do </w:t>
      </w:r>
      <w:hyperlink r:id="rId21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Decreto nº 11.246, de 27 de Outubro de 2022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Regulamenta o disposto no § 3º do art. 8º da Lei nº 14.133, de 1º de abril de 2021, para dispor sobre as regras para a atuação do agente de contratação e da equipe de apoio, o funcionamento da comissão de contratação e a atuação dos gestores e fiscais de contratos, no âmbito da administração pública federal direta, autárquica e fundacional;</w:t>
      </w:r>
    </w:p>
    <w:p w14:paraId="7132D9B4" w14:textId="77777777" w:rsidR="007500E0" w:rsidRPr="00113ACC" w:rsidRDefault="007500E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D6C4ED" w14:textId="77777777" w:rsidR="00A20EA5" w:rsidRPr="00113ACC" w:rsidRDefault="009D14EF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DECRETA:</w:t>
      </w:r>
    </w:p>
    <w:p w14:paraId="384D9FB9" w14:textId="77777777" w:rsidR="007500E0" w:rsidRPr="00113ACC" w:rsidRDefault="007500E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F55E11" w14:textId="697E6C75" w:rsidR="00397DB6" w:rsidRPr="00113ACC" w:rsidRDefault="00397DB6" w:rsidP="00BF0B48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Art. 1º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Este Decreto regulamenta disposições gerais sobre os agentes públicos que </w:t>
      </w:r>
      <w:r w:rsidR="004D1E95" w:rsidRPr="00113ACC">
        <w:rPr>
          <w:rFonts w:ascii="Arial" w:hAnsi="Arial" w:cs="Arial"/>
          <w:color w:val="000000" w:themeColor="text1"/>
          <w:sz w:val="24"/>
          <w:szCs w:val="24"/>
        </w:rPr>
        <w:t xml:space="preserve">atuarão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diretamente no desempenho das funções essenciais à execução de licitações e contratos administrativos, pela </w:t>
      </w:r>
      <w:hyperlink r:id="rId22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Lei Federal nº 14.133/2021</w:t>
        </w:r>
      </w:hyperlink>
      <w:r w:rsidR="008D30E3" w:rsidRPr="00113ACC">
        <w:rPr>
          <w:rFonts w:ascii="Arial" w:hAnsi="Arial" w:cs="Arial"/>
          <w:color w:val="000000" w:themeColor="text1"/>
          <w:sz w:val="24"/>
          <w:szCs w:val="24"/>
        </w:rPr>
        <w:t xml:space="preserve">, no âmbito do Município de </w:t>
      </w:r>
      <w:r w:rsidR="005F7AA2" w:rsidRPr="00113ACC">
        <w:rPr>
          <w:rFonts w:ascii="Arial" w:hAnsi="Arial" w:cs="Arial"/>
          <w:bCs/>
          <w:color w:val="000000" w:themeColor="text1"/>
          <w:sz w:val="24"/>
          <w:szCs w:val="24"/>
        </w:rPr>
        <w:t>Novo Horizonte/SC</w:t>
      </w:r>
      <w:r w:rsidR="008D30E3" w:rsidRPr="00113ACC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4266E32" w14:textId="77777777" w:rsidR="00397DB6" w:rsidRPr="00113ACC" w:rsidRDefault="00397DB6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5E3A98" w14:textId="77777777" w:rsidR="003F0642" w:rsidRPr="00113ACC" w:rsidRDefault="003F0642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97DB6" w:rsidRPr="00113ACC">
        <w:rPr>
          <w:rFonts w:ascii="Arial" w:hAnsi="Arial" w:cs="Arial"/>
          <w:b/>
          <w:color w:val="000000" w:themeColor="text1"/>
          <w:sz w:val="24"/>
          <w:szCs w:val="24"/>
        </w:rPr>
        <w:t>rt. 2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agentes públicos referidos neste Decreto são, em especial:</w:t>
      </w:r>
    </w:p>
    <w:p w14:paraId="46FACF88" w14:textId="77777777" w:rsidR="003F0642" w:rsidRPr="00113ACC" w:rsidRDefault="003F0642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Agente de Contratação;</w:t>
      </w:r>
    </w:p>
    <w:p w14:paraId="1EF8670E" w14:textId="77777777" w:rsidR="003F0642" w:rsidRPr="00113ACC" w:rsidRDefault="003F0642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Servidores que compõem a Comissão de Contratação;</w:t>
      </w:r>
    </w:p>
    <w:p w14:paraId="3A9644F9" w14:textId="77777777" w:rsidR="003F0642" w:rsidRPr="00113ACC" w:rsidRDefault="003F0642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Pregoeiro;</w:t>
      </w:r>
    </w:p>
    <w:p w14:paraId="31E0E9D6" w14:textId="77777777" w:rsidR="003F0642" w:rsidRPr="00113ACC" w:rsidRDefault="003F0642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Servidores que compõem a Equipe de Apoio;</w:t>
      </w:r>
    </w:p>
    <w:p w14:paraId="1C77875E" w14:textId="77777777" w:rsidR="00D30D3E" w:rsidRPr="00113ACC" w:rsidRDefault="00D30D3E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Gestor de Contrato;</w:t>
      </w:r>
    </w:p>
    <w:p w14:paraId="3090E5B6" w14:textId="576C35C3" w:rsidR="003F0642" w:rsidRPr="00113ACC" w:rsidRDefault="00DE6A53" w:rsidP="00BF0B4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Fiscal de Contrato.</w:t>
      </w:r>
    </w:p>
    <w:p w14:paraId="41C93250" w14:textId="46009929" w:rsidR="003F0642" w:rsidRPr="00113ACC" w:rsidRDefault="003F0642" w:rsidP="00BF0B4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Parágrafo único.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agentes públicos que exercerão as funções mencionadas nos incisos do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serão designados </w:t>
      </w:r>
      <w:r w:rsidR="00764B9D" w:rsidRPr="00113ACC">
        <w:rPr>
          <w:rFonts w:ascii="Arial" w:hAnsi="Arial" w:cs="Arial"/>
          <w:color w:val="000000" w:themeColor="text1"/>
          <w:sz w:val="24"/>
          <w:szCs w:val="24"/>
        </w:rPr>
        <w:t>em ato legal da autoridade competente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9BED92" w14:textId="77777777" w:rsidR="003F0642" w:rsidRPr="00113ACC" w:rsidRDefault="003F0642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F5D0F5" w14:textId="77777777" w:rsidR="003A5F21" w:rsidRPr="00113ACC" w:rsidRDefault="00EF718B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882C83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rt. </w:t>
      </w:r>
      <w:r w:rsidR="00397DB6" w:rsidRPr="00113ACC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5F21" w:rsidRPr="00113ACC">
        <w:rPr>
          <w:rFonts w:ascii="Arial" w:hAnsi="Arial" w:cs="Arial"/>
          <w:color w:val="000000" w:themeColor="text1"/>
          <w:sz w:val="24"/>
          <w:szCs w:val="24"/>
        </w:rPr>
        <w:t xml:space="preserve">Os agentes públicos designados preencherão os seguintes </w:t>
      </w:r>
      <w:r w:rsidR="003A5F21" w:rsidRPr="00113ACC">
        <w:rPr>
          <w:rFonts w:ascii="Arial" w:hAnsi="Arial" w:cs="Arial"/>
          <w:b/>
          <w:color w:val="000000" w:themeColor="text1"/>
          <w:sz w:val="24"/>
          <w:szCs w:val="24"/>
        </w:rPr>
        <w:t>requisitos</w:t>
      </w:r>
      <w:r w:rsidR="003A5F21" w:rsidRPr="00113AC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445B5EB" w14:textId="77777777" w:rsidR="00A8753D" w:rsidRPr="00113ACC" w:rsidRDefault="00A8753D" w:rsidP="00BF0B48">
      <w:pPr>
        <w:pStyle w:val="PargrafodaLista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Preferencialmente, servidor efetivo ou empregado público dos quadros permanentes da Administração Pública;</w:t>
      </w:r>
    </w:p>
    <w:p w14:paraId="2160D090" w14:textId="77777777" w:rsidR="00A8753D" w:rsidRPr="00113ACC" w:rsidRDefault="00A8753D" w:rsidP="00BF0B48">
      <w:pPr>
        <w:pStyle w:val="PargrafodaLista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art7ii"/>
      <w:bookmarkEnd w:id="0"/>
      <w:r w:rsidRPr="00113ACC">
        <w:rPr>
          <w:rFonts w:ascii="Arial" w:hAnsi="Arial" w:cs="Arial"/>
          <w:color w:val="000000" w:themeColor="text1"/>
          <w:sz w:val="24"/>
          <w:szCs w:val="24"/>
        </w:rPr>
        <w:t>Tenham atribuições relacionadas a licitações e contratos ou possuam formação compatível ou qualificação atestada por certificação profissional emitida por escola de governo criada e mantida pelo poder público; e</w:t>
      </w:r>
    </w:p>
    <w:p w14:paraId="1A2DF623" w14:textId="77777777" w:rsidR="00A8753D" w:rsidRPr="00113ACC" w:rsidRDefault="00A8753D" w:rsidP="00BF0B48">
      <w:pPr>
        <w:pStyle w:val="PargrafodaLista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art7iii"/>
      <w:bookmarkEnd w:id="1"/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Não sejam cônjuge ou companheiro de licitantes ou contratados habituais da Administração nem tenham com eles vínculo de parentesco, colateral ou por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afinidade, até o terceiro grau, ou de natureza técnica, comercial, econômica, financeira, trabalhista e civil.</w:t>
      </w:r>
    </w:p>
    <w:p w14:paraId="7E3E5AFD" w14:textId="70EB6EF9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Em observação ao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princípio da segregação de funções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, é vedada a designação do mesmo agente público para atuação simultânea em funções mais suscetíveis a riscos, de modo a reduzir a possibilidade de ocultação de erros e de ocorrência de fraudes na respectiva contratação.</w:t>
      </w:r>
    </w:p>
    <w:p w14:paraId="7F1D55FC" w14:textId="63A62A54" w:rsidR="00037719" w:rsidRPr="00113ACC" w:rsidRDefault="00037719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fim de melhor conferir efetividade ao disposto no inciso III do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 xml:space="preserve">caput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deste artigo, os agentes públicos designados deverão assinar o Termo de Conflitos de Interesse (Anexo Único) a partir do momento que tiverem ciência do objeto do processo de contratação e identificarem impedimento para sua atuação, devendo comunicar a Administração Pública Municipal para sua imediata substituição.</w:t>
      </w:r>
    </w:p>
    <w:p w14:paraId="39359B37" w14:textId="67EB996A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037719" w:rsidRPr="00113ACC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 disposto no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 no</w:t>
      </w:r>
      <w:r w:rsidR="00922582" w:rsidRPr="00113ACC">
        <w:rPr>
          <w:rFonts w:ascii="Arial" w:hAnsi="Arial" w:cs="Arial"/>
          <w:color w:val="000000" w:themeColor="text1"/>
          <w:sz w:val="24"/>
          <w:szCs w:val="24"/>
        </w:rPr>
        <w:t>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§</w:t>
      </w:r>
      <w:r w:rsidR="00922582" w:rsidRPr="00113ACC">
        <w:rPr>
          <w:rFonts w:ascii="Arial" w:hAnsi="Arial" w:cs="Arial"/>
          <w:color w:val="000000" w:themeColor="text1"/>
          <w:sz w:val="24"/>
          <w:szCs w:val="24"/>
        </w:rPr>
        <w:t>§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1º</w:t>
      </w:r>
      <w:r w:rsidR="00922582" w:rsidRPr="00113ACC">
        <w:rPr>
          <w:rFonts w:ascii="Arial" w:hAnsi="Arial" w:cs="Arial"/>
          <w:color w:val="000000" w:themeColor="text1"/>
          <w:sz w:val="24"/>
          <w:szCs w:val="24"/>
        </w:rPr>
        <w:t xml:space="preserve"> e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deste artigo também se aplica aos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órgãos de assessoramento jurídico e de controle interno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da Administração.</w:t>
      </w:r>
    </w:p>
    <w:p w14:paraId="24322F89" w14:textId="7013E40F" w:rsidR="006F056D" w:rsidRPr="00113ACC" w:rsidRDefault="006F056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BC4569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37719" w:rsidRPr="0011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Considerando o </w:t>
      </w:r>
      <w:hyperlink r:id="rId23" w:anchor="art176i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inciso I do art. 176 da Lei Federal nº 14.133/2021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>, o disposto n</w:t>
      </w:r>
      <w:r w:rsidR="00BE0B38" w:rsidRPr="00113ACC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E0B38"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="00BE0B38" w:rsidRPr="00113ACC">
        <w:rPr>
          <w:rFonts w:ascii="Arial" w:hAnsi="Arial" w:cs="Arial"/>
          <w:color w:val="000000" w:themeColor="text1"/>
          <w:sz w:val="24"/>
          <w:szCs w:val="24"/>
        </w:rPr>
        <w:t xml:space="preserve"> e §§ 1º e 2º d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este artigo poderá ser cumprido até 31/03/2027.</w:t>
      </w:r>
    </w:p>
    <w:p w14:paraId="5D61E78C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99A5DD" w14:textId="77777777" w:rsidR="00923CD0" w:rsidRPr="00113ACC" w:rsidRDefault="00594E9E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397DB6" w:rsidRPr="0011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</w:t>
      </w:r>
      <w:r w:rsidR="00923CD0" w:rsidRPr="00113ACC">
        <w:rPr>
          <w:rFonts w:ascii="Arial" w:hAnsi="Arial" w:cs="Arial"/>
          <w:b/>
          <w:color w:val="000000" w:themeColor="text1"/>
          <w:sz w:val="24"/>
          <w:szCs w:val="24"/>
        </w:rPr>
        <w:t>proibido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aos agentes públicos</w:t>
      </w:r>
      <w:r w:rsidR="00923CD0" w:rsidRPr="00113ACC">
        <w:rPr>
          <w:rFonts w:ascii="Arial" w:hAnsi="Arial" w:cs="Arial"/>
          <w:color w:val="000000" w:themeColor="text1"/>
          <w:sz w:val="24"/>
          <w:szCs w:val="24"/>
        </w:rPr>
        <w:t>, ressalvados os casos previstos em lei:</w:t>
      </w:r>
    </w:p>
    <w:p w14:paraId="1EC333CF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Admitir, prever, incluir ou tolerar, nos atos que praticar, situações que:</w:t>
      </w:r>
    </w:p>
    <w:p w14:paraId="41A74D2A" w14:textId="77777777" w:rsidR="00A8753D" w:rsidRPr="00113ACC" w:rsidRDefault="00A8753D" w:rsidP="00BF0B48">
      <w:pPr>
        <w:pStyle w:val="PargrafodaLista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Comprometam, restrinjam ou frustrem o caráter competitivo do processo licitatório, inclusive nos casos de participação de sociedades cooperativas;</w:t>
      </w:r>
    </w:p>
    <w:p w14:paraId="4A480A3E" w14:textId="77777777" w:rsidR="00A8753D" w:rsidRPr="00113ACC" w:rsidRDefault="00A8753D" w:rsidP="00BF0B48">
      <w:pPr>
        <w:pStyle w:val="PargrafodaLista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Estabeleçam preferências ou distinções em razão da naturalidade, da sede ou do domicílio dos licitantes;</w:t>
      </w:r>
    </w:p>
    <w:p w14:paraId="48BDB906" w14:textId="77777777" w:rsidR="00A8753D" w:rsidRPr="00113ACC" w:rsidRDefault="00A8753D" w:rsidP="00BF0B48">
      <w:pPr>
        <w:pStyle w:val="PargrafodaLista"/>
        <w:numPr>
          <w:ilvl w:val="0"/>
          <w:numId w:val="2"/>
        </w:numPr>
        <w:tabs>
          <w:tab w:val="left" w:pos="567"/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Sejam impertinentes ou irrelevantes para o objeto específico do contrato;</w:t>
      </w:r>
    </w:p>
    <w:p w14:paraId="3170067A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Estabelecer tratamento diferenciado de natureza comercial, legal, trabalhista, previdenciária ou qualquer outra entre empresas brasileiras e estrangeiras, inclusive no que se refere a moeda, modalidade e local de pagamento, mesmo quando envolvido financiamento de agência internacional;</w:t>
      </w:r>
    </w:p>
    <w:p w14:paraId="31B5545B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Opor resistência injustificada ao andamento dos processos e, indevidamente, retardar ou deixar de praticar ato de ofício, ou praticá-lo contra disposição expressa em lei;</w:t>
      </w:r>
    </w:p>
    <w:p w14:paraId="1471FF54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Participar, direta ou indiretamente, da licitação ou da execução do contrato, devendo ser observadas as situações que possam configurar conflito de interesses no exercício ou após o exercício do cargo ou emprego, nos termos da legislação que disciplina a matéria;</w:t>
      </w:r>
    </w:p>
    <w:p w14:paraId="745CEBF1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Ter vínculo, com quem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disputar licitação ou participar da execução de contrato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, direta ou indiretamente, de natureza técnica, comercial, econômica, financeira, trabalhista ou civil, sendo tal vedação estendida no caso de o vínculo ser com cônjuge, companheiro ou parente em linha reta, colateral ou por afinidade, até o terceiro grau, do agente público;</w:t>
      </w:r>
    </w:p>
    <w:p w14:paraId="2BD45FC2" w14:textId="77777777" w:rsidR="00A8753D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Ter cônjuge, companheiro ou parente em linha reta, colateral ou por afinidade, até o terceiro grau,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contratado pela empresa contratada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pela Administração Pública durante a vigência do contrato;</w:t>
      </w:r>
    </w:p>
    <w:p w14:paraId="4B35EAB3" w14:textId="0B58457E" w:rsidR="003F0642" w:rsidRPr="00113ACC" w:rsidRDefault="00A8753D" w:rsidP="00BF0B48">
      <w:pPr>
        <w:pStyle w:val="PargrafodaLista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Ter vínculo, com quem for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subcontratado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, de natureza técnica, comercial, econômica, financeira, trabalhista ou civil, sendo tal vedação estendida no caso de o vínculo ser com cônjuge, companheiro ou parente em linha reta, colateral, ou por afinidade, até o terceiro grau, do agente público.</w:t>
      </w:r>
    </w:p>
    <w:p w14:paraId="1D862E85" w14:textId="77777777" w:rsidR="00A8753D" w:rsidRPr="00113ACC" w:rsidRDefault="00F31323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Parágrafo único.</w:t>
      </w:r>
      <w:r w:rsidR="00923CD0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53D" w:rsidRPr="00113ACC">
        <w:rPr>
          <w:rFonts w:ascii="Arial" w:hAnsi="Arial" w:cs="Arial"/>
          <w:color w:val="000000" w:themeColor="text1"/>
          <w:sz w:val="24"/>
          <w:szCs w:val="24"/>
        </w:rPr>
        <w:t xml:space="preserve">As vedações de que trata este artigo </w:t>
      </w:r>
      <w:r w:rsidR="00A8753D" w:rsidRPr="00113ACC">
        <w:rPr>
          <w:rFonts w:ascii="Arial" w:hAnsi="Arial" w:cs="Arial"/>
          <w:b/>
          <w:color w:val="000000" w:themeColor="text1"/>
          <w:sz w:val="24"/>
          <w:szCs w:val="24"/>
        </w:rPr>
        <w:t>estendem-se a terceiro</w:t>
      </w:r>
      <w:r w:rsidR="00A8753D" w:rsidRPr="00113ACC">
        <w:rPr>
          <w:rFonts w:ascii="Arial" w:hAnsi="Arial" w:cs="Arial"/>
          <w:color w:val="000000" w:themeColor="text1"/>
          <w:sz w:val="24"/>
          <w:szCs w:val="24"/>
        </w:rPr>
        <w:t xml:space="preserve"> que auxilie a condução da contratação na qualidade de profissional especializado ou funcionário ou representante de empresa que preste assessoria técnica.</w:t>
      </w:r>
    </w:p>
    <w:p w14:paraId="4E9ABC49" w14:textId="77777777" w:rsidR="00594E9E" w:rsidRPr="00113ACC" w:rsidRDefault="00594E9E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DD3EB2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5º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Agente de Contratação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pessoa designada pela autoridade competente, entre servidores efetivos ou empregados públicos dos quadros permanentes da Administração Pública, para conduzir processo licitatório.</w:t>
      </w:r>
    </w:p>
    <w:p w14:paraId="0EBB040A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Conduzirá as modalidades:</w:t>
      </w:r>
    </w:p>
    <w:p w14:paraId="3796B126" w14:textId="77777777" w:rsidR="00A8753D" w:rsidRPr="00113ACC" w:rsidRDefault="00A8753D" w:rsidP="00BF0B48">
      <w:pPr>
        <w:pStyle w:val="PargrafodaLista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Concorrência;</w:t>
      </w:r>
    </w:p>
    <w:p w14:paraId="2B16DD84" w14:textId="77777777" w:rsidR="00A8753D" w:rsidRPr="00113ACC" w:rsidRDefault="00A8753D" w:rsidP="00BF0B48">
      <w:pPr>
        <w:pStyle w:val="PargrafodaLista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Concurso.</w:t>
      </w:r>
    </w:p>
    <w:p w14:paraId="273CDB35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Tem como obrigações:</w:t>
      </w:r>
    </w:p>
    <w:p w14:paraId="41DA95BA" w14:textId="58E630A8" w:rsidR="001C4B1E" w:rsidRPr="00113ACC" w:rsidRDefault="00A8753D" w:rsidP="00BF0B48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T</w:t>
      </w:r>
      <w:r w:rsidR="001C4B1E" w:rsidRPr="00113ACC">
        <w:rPr>
          <w:rFonts w:ascii="Arial" w:hAnsi="Arial" w:cs="Arial"/>
          <w:color w:val="000000" w:themeColor="text1"/>
          <w:sz w:val="24"/>
          <w:szCs w:val="24"/>
        </w:rPr>
        <w:t>omar decisões em prol da boa condução da licitação, impulsionando o procedimento, inclusive demandando às áreas internas das unidades de compras descentralizadas ou não, o saneamento da fase preparatória, caso necessário;</w:t>
      </w:r>
    </w:p>
    <w:p w14:paraId="21FA46D9" w14:textId="742EB868" w:rsidR="001C4B1E" w:rsidRPr="00113ACC" w:rsidRDefault="001C4B1E" w:rsidP="00BF0B48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os trâmites da licitação, promovendo diligências, se for o caso, para que o Plano de Contratações Anual seja cumprido na data prevista, observado, ainda, o grau de prioridade da contratação;</w:t>
      </w:r>
    </w:p>
    <w:p w14:paraId="24F89FE9" w14:textId="63E84295" w:rsidR="00727429" w:rsidRPr="00113ACC" w:rsidRDefault="00F33BD4" w:rsidP="00BF0B48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a sessão pública da licitação, promovendo as seguintes ações:</w:t>
      </w:r>
    </w:p>
    <w:p w14:paraId="604F4A82" w14:textId="387ED893" w:rsidR="00F33BD4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Receber, examinar e decidir as impugnações e os pedidos de esclarecimentos ao edital e aos seus anexos, além de poder requisitar subsídios formais aos responsáveis pela elaboração desses documentos;</w:t>
      </w:r>
    </w:p>
    <w:p w14:paraId="75474B74" w14:textId="7AAD47A5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a conformidade das propostas com os requisitos estabelecidos no edital, em relação à proposta mais bem classificada;</w:t>
      </w:r>
    </w:p>
    <w:p w14:paraId="64A2733C" w14:textId="1A626FD8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Negociar condições mais vantajosas com o primeiro colocado e também com os demais licitantes, segu</w:t>
      </w:r>
      <w:r w:rsidR="008A52C5" w:rsidRPr="00113ACC">
        <w:rPr>
          <w:rFonts w:ascii="Arial" w:hAnsi="Arial" w:cs="Arial"/>
          <w:color w:val="000000" w:themeColor="text1"/>
          <w:sz w:val="24"/>
          <w:szCs w:val="24"/>
        </w:rPr>
        <w:t>i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ndo a ordem de classificação inicialmente estabelecida, quando o primeiro colocado, mesmo após a negociação, for desclassificado em razão de sua proposta permanecer acima do preço máximo definido pela Administração,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devendo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negociação, depois de concluída, ter seu resultado divulgado a todos os licitantes e anexado aos autos do processo licitatório;</w:t>
      </w:r>
    </w:p>
    <w:p w14:paraId="441C0501" w14:textId="696313CC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 a sessão pública;</w:t>
      </w:r>
    </w:p>
    <w:p w14:paraId="2C77B4F6" w14:textId="2750D035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e julgar as condições de habilitação;</w:t>
      </w:r>
    </w:p>
    <w:p w14:paraId="1068192C" w14:textId="7CEB2364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Sanear erros ou falhas que não alterem a substância das propostas;</w:t>
      </w:r>
    </w:p>
    <w:p w14:paraId="377CDAE7" w14:textId="4861F68F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Indicar o vencedor do certame;</w:t>
      </w:r>
    </w:p>
    <w:p w14:paraId="61FD4C88" w14:textId="553EF92F" w:rsidR="00A82633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os trabalhos da equipe de apoio; e</w:t>
      </w:r>
    </w:p>
    <w:p w14:paraId="64B25A51" w14:textId="78FBA596" w:rsidR="00A8753D" w:rsidRPr="00113ACC" w:rsidRDefault="00A82633" w:rsidP="00BF0B48">
      <w:pPr>
        <w:pStyle w:val="PargrafodaLista"/>
        <w:numPr>
          <w:ilvl w:val="0"/>
          <w:numId w:val="15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Encaminhar o processo devidamente instruído, após encerradas as fases de julgamento e habilitação, e exauri</w:t>
      </w:r>
      <w:r w:rsidR="00DE6A53" w:rsidRPr="00113ACC">
        <w:rPr>
          <w:rFonts w:ascii="Arial" w:hAnsi="Arial" w:cs="Arial"/>
          <w:color w:val="000000" w:themeColor="text1"/>
          <w:sz w:val="24"/>
          <w:szCs w:val="24"/>
        </w:rPr>
        <w:t>dos os recursos administrativos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0291" w:rsidRPr="00113ACC">
        <w:rPr>
          <w:rFonts w:ascii="Arial" w:hAnsi="Arial" w:cs="Arial"/>
          <w:color w:val="000000" w:themeColor="text1"/>
          <w:sz w:val="24"/>
          <w:szCs w:val="24"/>
        </w:rPr>
        <w:t>e na sequência para a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autoridade superior para adjudicação e homologação</w:t>
      </w:r>
      <w:r w:rsidR="00A8753D"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536AB79" w14:textId="07FEFD11" w:rsidR="00727429" w:rsidRPr="00113ACC" w:rsidRDefault="00727429" w:rsidP="00BF0B48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Executar quaisquer outras atividades necessárias ao bom andamento do certame até a homologação.</w:t>
      </w:r>
    </w:p>
    <w:p w14:paraId="0D1C3F65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3º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auxiliado por Equipe de Apoio.</w:t>
      </w:r>
    </w:p>
    <w:p w14:paraId="0FB8AEAE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4º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Responderá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individualmente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pelos atos que praticar,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salvo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quando induzido a erro pela atuação da Equipe de Apoio.</w:t>
      </w:r>
    </w:p>
    <w:p w14:paraId="3B120A66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5º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Em licitação que envolva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ou serviços especiais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E25C5F1" w14:textId="1A576DF2" w:rsidR="00A8753D" w:rsidRPr="00113ACC" w:rsidRDefault="00A8753D" w:rsidP="00BF0B48">
      <w:pPr>
        <w:pStyle w:val="PargrafodaLista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, a critério da Autoridade Competente, ser substituído por Comissão de Contratação;</w:t>
      </w:r>
    </w:p>
    <w:p w14:paraId="4A27950D" w14:textId="77777777" w:rsidR="00A8753D" w:rsidRPr="00113ACC" w:rsidRDefault="00A8753D" w:rsidP="00BF0B48">
      <w:pPr>
        <w:pStyle w:val="PargrafodaLista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Cujo objeto não seja rotineiramente contratado pelo Poder Público Municipal,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serviço de empresa ou de profissional especializado, devidamente contratada pela Administração Pública, para assessoria na condução da licitação.</w:t>
      </w:r>
    </w:p>
    <w:p w14:paraId="08F6468F" w14:textId="000CC874" w:rsidR="00436DA2" w:rsidRPr="00113ACC" w:rsidRDefault="00436DA2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6º </w:t>
      </w:r>
      <w:r w:rsidR="00FF2BA4" w:rsidRPr="00113ACC">
        <w:rPr>
          <w:rFonts w:ascii="Arial" w:hAnsi="Arial" w:cs="Arial"/>
          <w:color w:val="000000" w:themeColor="text1"/>
          <w:sz w:val="24"/>
          <w:szCs w:val="24"/>
        </w:rPr>
        <w:t>Para fins deste decreto, c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onsideram-se:</w:t>
      </w:r>
    </w:p>
    <w:p w14:paraId="60A6E694" w14:textId="46003CE7" w:rsidR="00FF2BA4" w:rsidRPr="00113ACC" w:rsidRDefault="00FF2BA4" w:rsidP="00BF0B48">
      <w:pPr>
        <w:pStyle w:val="PargrafodaLista"/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e serviços comuns: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aqueles cujos padrões de desempenho e qualidade podem ser objetivamente definidos pelo edital e/ou aviso de contratação direta, por meio de especificações usuais de mercado;</w:t>
      </w:r>
    </w:p>
    <w:p w14:paraId="72580E4F" w14:textId="0104CE0A" w:rsidR="00FF2BA4" w:rsidRPr="00113ACC" w:rsidRDefault="00FF2BA4" w:rsidP="00BF0B48">
      <w:pPr>
        <w:pStyle w:val="PargrafodaLista"/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e serviços especiais: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aqueles que, por sua alta heterogeneidade ou complexidade, não podem ser descritos na forma do inciso anterior, exigida justificativa prévia</w:t>
      </w:r>
      <w:r w:rsidR="00AB644E"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51D1AF" w14:textId="34077B6B" w:rsidR="00FC234B" w:rsidRPr="00113ACC" w:rsidRDefault="00FB671B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7</w:t>
      </w:r>
      <w:r w:rsidR="00FC234B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FC234B"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="00FC234B"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</w:t>
      </w:r>
      <w:r w:rsidR="00FC234B"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anteriores pareceres, informações, decisões ou propostas, que, neste caso, serão parte integrante do ato.</w:t>
      </w:r>
    </w:p>
    <w:p w14:paraId="2E2F05B0" w14:textId="65FD8636" w:rsidR="00882C83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05201D" w:rsidRPr="00113ACC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F934E1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F934E1" w:rsidRPr="00113ACC">
        <w:rPr>
          <w:rFonts w:ascii="Arial" w:hAnsi="Arial" w:cs="Arial"/>
          <w:color w:val="000000" w:themeColor="text1"/>
          <w:sz w:val="24"/>
          <w:szCs w:val="24"/>
        </w:rPr>
        <w:t>órgão de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Controle Interno</w:t>
      </w:r>
      <w:r w:rsidR="00F934E1" w:rsidRPr="00113ACC">
        <w:rPr>
          <w:rFonts w:ascii="Arial" w:hAnsi="Arial" w:cs="Arial"/>
          <w:color w:val="000000" w:themeColor="text1"/>
          <w:sz w:val="24"/>
          <w:szCs w:val="24"/>
        </w:rPr>
        <w:t>, de acordo com as atribuições de cada órgão.</w:t>
      </w:r>
    </w:p>
    <w:p w14:paraId="180549C3" w14:textId="79B5E889" w:rsidR="006F056D" w:rsidRPr="00113ACC" w:rsidRDefault="006F056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201D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9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Considerando o disposto no </w:t>
      </w:r>
      <w:hyperlink r:id="rId24" w:anchor="art176i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inciso I do art. 176 da Lei Federal nº 14.133/2021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, o disposto no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neste artigo poderá ser cumprido até 31/03/2027.</w:t>
      </w:r>
    </w:p>
    <w:p w14:paraId="5CF9F233" w14:textId="77140DF5" w:rsidR="00F0085A" w:rsidRPr="00113ACC" w:rsidRDefault="00F0085A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F9BD30C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6º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Comissão de Contratação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o conjunto de,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no mínimo, 3 (três)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servidores indicados pela Administração, em caráter permanente ou especial, para conduzir processo licitatório.</w:t>
      </w:r>
    </w:p>
    <w:p w14:paraId="17FC6B2C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Conduzirá as modalidades:</w:t>
      </w:r>
    </w:p>
    <w:p w14:paraId="49A83B8B" w14:textId="77777777" w:rsidR="00A8753D" w:rsidRPr="00113ACC" w:rsidRDefault="00A8753D" w:rsidP="00BF0B48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Diálogo Competitivo,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devendo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composição da comissão ser de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pelo menos 3 (três)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servidores efetivos ou empregados públicos pertencentes aos quadros permanentes da Administração,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admitida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contratação de profissionais para assessoramento técnico da comissão;</w:t>
      </w:r>
    </w:p>
    <w:p w14:paraId="5601250D" w14:textId="3149AAAC" w:rsidR="00A8753D" w:rsidRPr="00113ACC" w:rsidRDefault="00A8753D" w:rsidP="00BF0B48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Concorrência e Concurso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apenas no caso de substituição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ao Agente de Contratação em licitações que envolvam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ou serviços especiais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, sendo a substituição a critério do Prefeito</w:t>
      </w:r>
      <w:r w:rsidR="0034747D" w:rsidRPr="00113ACC">
        <w:rPr>
          <w:rFonts w:ascii="Arial" w:hAnsi="Arial" w:cs="Arial"/>
          <w:color w:val="000000" w:themeColor="text1"/>
          <w:sz w:val="24"/>
          <w:szCs w:val="24"/>
        </w:rPr>
        <w:t xml:space="preserve">, em razão da natureza do </w:t>
      </w:r>
      <w:r w:rsidR="000700CC" w:rsidRPr="00113ACC">
        <w:rPr>
          <w:rFonts w:ascii="Arial" w:hAnsi="Arial" w:cs="Arial"/>
          <w:color w:val="000000" w:themeColor="text1"/>
          <w:sz w:val="24"/>
          <w:szCs w:val="24"/>
        </w:rPr>
        <w:t>bem a ser adquirido, devendo a substituição ser motivada.</w:t>
      </w:r>
    </w:p>
    <w:p w14:paraId="04F75099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Tem como obrigações:</w:t>
      </w:r>
    </w:p>
    <w:p w14:paraId="55D8B8C4" w14:textId="77777777" w:rsidR="008508E9" w:rsidRPr="00113ACC" w:rsidRDefault="008508E9" w:rsidP="00BF0B48">
      <w:pPr>
        <w:pStyle w:val="PargrafodaList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Receber, examinar e julgar documentos relativos às licitações e aos procedimentos auxiliares;</w:t>
      </w:r>
    </w:p>
    <w:p w14:paraId="06ED4041" w14:textId="175B3964" w:rsidR="008508E9" w:rsidRPr="00113ACC" w:rsidRDefault="008508E9" w:rsidP="00BF0B48">
      <w:pPr>
        <w:pStyle w:val="PargrafodaList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Tomar decisões em prol da boa condução da licitação, impulsionando o procedimento, inclusive demandando às áreas internas das unidades de compras descentralizadas ou não, o saneamento da fase preparatória, caso necessário;</w:t>
      </w:r>
    </w:p>
    <w:p w14:paraId="56C6AB52" w14:textId="77777777" w:rsidR="008508E9" w:rsidRPr="00113ACC" w:rsidRDefault="008508E9" w:rsidP="00BF0B48">
      <w:pPr>
        <w:pStyle w:val="PargrafodaList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os trâmites da licitação, promovendo diligências, se for o caso, para que o Plano de Contratações Anual seja cumprido na data prevista, observado, ainda, o grau de prioridade da contratação;</w:t>
      </w:r>
    </w:p>
    <w:p w14:paraId="1EA73AFD" w14:textId="77777777" w:rsidR="008508E9" w:rsidRPr="00113ACC" w:rsidRDefault="008508E9" w:rsidP="00BF0B48">
      <w:pPr>
        <w:pStyle w:val="PargrafodaList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a sessão pública da licitação, promovendo as seguintes ações:</w:t>
      </w:r>
    </w:p>
    <w:p w14:paraId="108EB95B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Receber, examinar e decidir as impugnações e os pedidos de esclarecimentos ao edital e aos seus anexos, além de poder requisitar subsídios formais aos responsáveis pela elaboração desses documentos;</w:t>
      </w:r>
    </w:p>
    <w:p w14:paraId="4E698970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a conformidade das propostas com os requisitos estabelecidos no edital, em relação à proposta mais bem classificada;</w:t>
      </w:r>
    </w:p>
    <w:p w14:paraId="41CA5C10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Negociar condições mais vantajosas com o primeiro colocado e também com os demais licitantes, segundo a ordem de classificação inicialmente estabelecida, quando o primeiro colocado, mesmo após a negociação, for desclassificado em razão de sua proposta permanecer acima do preço máximo definido pela Administração,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devendo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negociação, depois de concluída, ter seu resultado divulgado a todos os licitantes e anexado aos autos do processo licitatório;</w:t>
      </w:r>
    </w:p>
    <w:p w14:paraId="0B3AAB81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 a sessão pública;</w:t>
      </w:r>
    </w:p>
    <w:p w14:paraId="64D23799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e julgar as condições de habilitação;</w:t>
      </w:r>
    </w:p>
    <w:p w14:paraId="6FABCA36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Sanear erros ou falhas que não alterem a substância das propostas;</w:t>
      </w:r>
    </w:p>
    <w:p w14:paraId="2C796D75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Indicar o vencedor do certame;</w:t>
      </w:r>
    </w:p>
    <w:p w14:paraId="4968F473" w14:textId="77777777" w:rsidR="008508E9" w:rsidRPr="00113ACC" w:rsidRDefault="008508E9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os trabalhos da equipe de apoio; e</w:t>
      </w:r>
    </w:p>
    <w:p w14:paraId="5A76BC8A" w14:textId="3DBFC83E" w:rsidR="008508E9" w:rsidRPr="00113ACC" w:rsidRDefault="000A1F41" w:rsidP="00BF0B48">
      <w:pPr>
        <w:pStyle w:val="PargrafodaLista"/>
        <w:numPr>
          <w:ilvl w:val="0"/>
          <w:numId w:val="19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Encaminhar o processo devidamente instruído, após encerradas as fases de julgamento e habilitação, e exauri</w:t>
      </w:r>
      <w:r w:rsidR="00DE6A53" w:rsidRPr="00113ACC">
        <w:rPr>
          <w:rFonts w:ascii="Arial" w:hAnsi="Arial" w:cs="Arial"/>
          <w:color w:val="000000" w:themeColor="text1"/>
          <w:sz w:val="24"/>
          <w:szCs w:val="24"/>
        </w:rPr>
        <w:t>dos os recursos administrativos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 na sequência para a autoridade superior para adjudicação e homologação</w:t>
      </w:r>
      <w:r w:rsidR="008508E9"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62038C4" w14:textId="49426B26" w:rsidR="008508E9" w:rsidRPr="00113ACC" w:rsidRDefault="008508E9" w:rsidP="00BF0B48">
      <w:pPr>
        <w:pStyle w:val="PargrafodaLista"/>
        <w:numPr>
          <w:ilvl w:val="0"/>
          <w:numId w:val="1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Executar quaisquer outras atividades necessárias ao bom andamento do certame até a homologação.</w:t>
      </w:r>
    </w:p>
    <w:p w14:paraId="1F52A331" w14:textId="77777777" w:rsidR="00267651" w:rsidRPr="00113ACC" w:rsidRDefault="00267651" w:rsidP="00BF0B4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4C6D85" w14:textId="2DF60C22" w:rsidR="00267651" w:rsidRPr="00113ACC" w:rsidRDefault="00267651" w:rsidP="00BF0B4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3º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auxiliado por Equipe de Apoio</w:t>
      </w:r>
      <w:r w:rsidR="00011680" w:rsidRPr="00113ACC">
        <w:rPr>
          <w:rFonts w:ascii="Arial" w:hAnsi="Arial" w:cs="Arial"/>
          <w:color w:val="000000" w:themeColor="text1"/>
          <w:sz w:val="24"/>
          <w:szCs w:val="24"/>
        </w:rPr>
        <w:t xml:space="preserve"> quando substituir o Agente de Contratação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8182EA" w14:textId="414293A6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740985" w:rsidRPr="0011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membros da Comissão responderão solidariamente por todos os atos praticados pela comissão,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ressalvado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 membro que expressar posição individual divergente fundamentada e registrada em ata lavrada na reunião em que houver sido tomada a decisão.</w:t>
      </w:r>
    </w:p>
    <w:p w14:paraId="35883123" w14:textId="60F2CCC8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740985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5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Em licitação que envolva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ou serviços especiais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, cujo objeto não seja rotineiramente contratado pelo Poder Público Municipal,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serviço de empresa ou de profissional especializado, devidamente contratada pela Administração Pública, para assessoria na condução da licitação.</w:t>
      </w:r>
    </w:p>
    <w:p w14:paraId="23064BC7" w14:textId="77777777" w:rsidR="00AB3955" w:rsidRPr="00113ACC" w:rsidRDefault="00AB395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6º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Para fins deste decreto, consideram-se:</w:t>
      </w:r>
    </w:p>
    <w:p w14:paraId="4395E6F0" w14:textId="77777777" w:rsidR="00AB3955" w:rsidRPr="00113ACC" w:rsidRDefault="00AB3955" w:rsidP="00BF0B48">
      <w:pPr>
        <w:pStyle w:val="PargrafodaLista"/>
        <w:numPr>
          <w:ilvl w:val="0"/>
          <w:numId w:val="2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e serviços comuns: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aqueles cujos padrões de desempenho e qualidade podem ser objetivamente definidos pelo edital e/ou aviso de contratação direta, por meio de especificações usuais de mercado;</w:t>
      </w:r>
    </w:p>
    <w:p w14:paraId="68C95043" w14:textId="77777777" w:rsidR="00AB3955" w:rsidRPr="00113ACC" w:rsidRDefault="00AB3955" w:rsidP="00BF0B48">
      <w:pPr>
        <w:pStyle w:val="PargrafodaLista"/>
        <w:numPr>
          <w:ilvl w:val="0"/>
          <w:numId w:val="2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Bens e serviços especiais: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aqueles que, por sua alta heterogeneidade ou complexidade, não podem ser descritos na forma do inciso anterior, exigida justificativa prévia.</w:t>
      </w:r>
    </w:p>
    <w:p w14:paraId="5DA6F96F" w14:textId="031408B2" w:rsidR="00FC234B" w:rsidRPr="00113ACC" w:rsidRDefault="00AB395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7</w:t>
      </w:r>
      <w:r w:rsidR="00FC234B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º </w:t>
      </w:r>
      <w:r w:rsidR="00FC234B"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="00FC234B"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</w:t>
      </w:r>
      <w:r w:rsidR="00FC234B"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anteriores pareceres, informações, decisões ou propostas, que, neste caso, serão parte integrante do ato.</w:t>
      </w:r>
    </w:p>
    <w:p w14:paraId="44D1D54B" w14:textId="6EC18C94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740985"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B3955" w:rsidRPr="00113ACC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61B"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9E161B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="009E161B" w:rsidRPr="00113ACC">
        <w:rPr>
          <w:rFonts w:ascii="Arial" w:hAnsi="Arial" w:cs="Arial"/>
          <w:color w:val="000000" w:themeColor="text1"/>
          <w:sz w:val="24"/>
          <w:szCs w:val="24"/>
        </w:rPr>
        <w:t xml:space="preserve"> e órgão de Controle Interno, de acordo com as atribuições de cada órgão.</w:t>
      </w:r>
    </w:p>
    <w:p w14:paraId="42976CFF" w14:textId="77777777" w:rsidR="00092A0B" w:rsidRPr="00113ACC" w:rsidRDefault="00092A0B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37B65E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7º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Pregoeiro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pessoa designada pela autoridade competente, entre servidores efetivos ou empregados públicos dos quadros permanentes da Administração Pública, para conduzir processo licitatório.</w:t>
      </w:r>
    </w:p>
    <w:p w14:paraId="665BFB1B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Conduzirá a modalidade Pregão.</w:t>
      </w:r>
    </w:p>
    <w:p w14:paraId="71BD152B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Tem como obrigações:</w:t>
      </w:r>
    </w:p>
    <w:p w14:paraId="656463C0" w14:textId="77777777" w:rsidR="00C26B70" w:rsidRPr="00113ACC" w:rsidRDefault="00C26B70" w:rsidP="00BF0B48">
      <w:pPr>
        <w:pStyle w:val="PargrafodaLista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Tomar decisões em prol da boa condução da licitação, impulsionando o procedimento, inclusive demandando às áreas internas das unidades de compras descentralizadas ou não, o saneamento da fase preparatória, caso necessário;</w:t>
      </w:r>
    </w:p>
    <w:p w14:paraId="5753B23D" w14:textId="77777777" w:rsidR="00C26B70" w:rsidRPr="00113ACC" w:rsidRDefault="00C26B70" w:rsidP="00BF0B48">
      <w:pPr>
        <w:pStyle w:val="PargrafodaLista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os trâmites da licitação, promovendo diligências, se for o caso, para que o Plano de Contratações Anual seja cumprido na data prevista, observado, ainda, o grau de prioridade da contratação;</w:t>
      </w:r>
    </w:p>
    <w:p w14:paraId="40E9A0CE" w14:textId="77777777" w:rsidR="00C26B70" w:rsidRPr="00113ACC" w:rsidRDefault="00C26B70" w:rsidP="00BF0B48">
      <w:pPr>
        <w:pStyle w:val="PargrafodaLista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a sessão pública da licitação, promovendo as seguintes ações:</w:t>
      </w:r>
    </w:p>
    <w:p w14:paraId="5DCAE616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Receber, examinar e decidir as impugnações e os pedidos de esclarecimentos ao edital e aos seus anexos, além de poder requisitar subsídios formais aos responsáveis pela elaboração desses documentos;</w:t>
      </w:r>
    </w:p>
    <w:p w14:paraId="4BE9BF5F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a conformidade das propostas com os requisitos estabelecidos no edital, em relação à proposta mais bem classificada;</w:t>
      </w:r>
    </w:p>
    <w:p w14:paraId="615F7022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Negociar condições mais vantajosas com o primeiro colocado e também com os demais licitantes, segundo a ordem de classificação inicialmente estabelecida, quando o primeiro colocado, mesmo após a negociação, for desclassificado em razão de sua proposta permanecer acima do preço máximo definido pela Administração,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devendo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 negociação, depois de concluída, ter seu resultado divulgado a todos os licitantes e anexado aos autos do processo licitatório;</w:t>
      </w:r>
    </w:p>
    <w:p w14:paraId="255DB347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 a sessão pública;</w:t>
      </w:r>
    </w:p>
    <w:p w14:paraId="16B365FD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Verificar e julgar as condições de habilitação;</w:t>
      </w:r>
    </w:p>
    <w:p w14:paraId="7B5C616A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Sanear erros ou falhas que não alterem a substância das propostas;</w:t>
      </w:r>
    </w:p>
    <w:p w14:paraId="22121CCA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Indicar o vencedor do certame;</w:t>
      </w:r>
    </w:p>
    <w:p w14:paraId="2BE73FD6" w14:textId="77777777" w:rsidR="00C26B70" w:rsidRPr="00113ACC" w:rsidRDefault="00C26B70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Conduzir os trabalhos da equipe de apoio; e</w:t>
      </w:r>
    </w:p>
    <w:p w14:paraId="6188AF09" w14:textId="2FBCC764" w:rsidR="00C26B70" w:rsidRPr="00113ACC" w:rsidRDefault="000A1F41" w:rsidP="00BF0B48">
      <w:pPr>
        <w:pStyle w:val="PargrafodaLista"/>
        <w:numPr>
          <w:ilvl w:val="0"/>
          <w:numId w:val="17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Encaminhar o processo devidamente instruído, após encerradas as fases de julgamento e habilitação, e exaurid</w:t>
      </w:r>
      <w:r w:rsidR="00DE6A53" w:rsidRPr="00113ACC">
        <w:rPr>
          <w:rFonts w:ascii="Arial" w:hAnsi="Arial" w:cs="Arial"/>
          <w:color w:val="000000" w:themeColor="text1"/>
          <w:sz w:val="24"/>
          <w:szCs w:val="24"/>
        </w:rPr>
        <w:t xml:space="preserve">os os recursos administrativos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e na sequência para a autoridade superior para adjudicação e homologação</w:t>
      </w:r>
      <w:r w:rsidR="00C26B70"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3AFD23F" w14:textId="77777777" w:rsidR="00C26B70" w:rsidRPr="00113ACC" w:rsidRDefault="00C26B70" w:rsidP="00BF0B48">
      <w:pPr>
        <w:pStyle w:val="PargrafodaLista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Executar quaisquer outras atividades necessárias ao bom andamento do certame até a homologação.</w:t>
      </w:r>
    </w:p>
    <w:p w14:paraId="2AEB6435" w14:textId="77777777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3º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auxiliado por Equipe de Apoio.</w:t>
      </w:r>
    </w:p>
    <w:p w14:paraId="23702191" w14:textId="0E3373F1" w:rsidR="00A8753D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4º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Responderá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individualmente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pelos atos que praticar,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salvo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quando induzido a erro pela atuação da Equipe de Apoio.</w:t>
      </w:r>
    </w:p>
    <w:p w14:paraId="66F38AEA" w14:textId="678B3774" w:rsidR="00FC234B" w:rsidRPr="00113ACC" w:rsidRDefault="00FC234B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5º </w:t>
      </w:r>
      <w:r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anteriores pareceres, informações, decisões ou propostas, que, neste caso, serão parte integrante do ato.</w:t>
      </w:r>
    </w:p>
    <w:p w14:paraId="5742B8CC" w14:textId="15F3C38A" w:rsidR="00092A0B" w:rsidRPr="00113ACC" w:rsidRDefault="00A8753D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FC234B" w:rsidRPr="00113ACC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63B7"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3563B7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="003563B7" w:rsidRPr="00113ACC">
        <w:rPr>
          <w:rFonts w:ascii="Arial" w:hAnsi="Arial" w:cs="Arial"/>
          <w:color w:val="000000" w:themeColor="text1"/>
          <w:sz w:val="24"/>
          <w:szCs w:val="24"/>
        </w:rPr>
        <w:t xml:space="preserve"> e órgão de Controle Interno, de acordo com as atribuições de cada órgão.</w:t>
      </w:r>
    </w:p>
    <w:p w14:paraId="5B3C5739" w14:textId="6CB0AA71" w:rsidR="00373450" w:rsidRPr="00113ACC" w:rsidRDefault="0037345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7º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Considerando o disposto no </w:t>
      </w:r>
      <w:hyperlink r:id="rId25" w:anchor="art176i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inciso I do art. 176 da Lei Federal nº 14.133/2021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, o disposto no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neste artigo poderá ser cumprido até 31/03/2027.</w:t>
      </w:r>
    </w:p>
    <w:p w14:paraId="35B8502A" w14:textId="77777777" w:rsidR="00092A0B" w:rsidRPr="00113ACC" w:rsidRDefault="00092A0B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7BDC6D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8º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Equipe de Apoio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o conjunto de, no mínimo, 3 (três) servidores indicados pela Administração, para auxiliar na condução de processo licitatório.</w:t>
      </w:r>
    </w:p>
    <w:p w14:paraId="05C3FBF8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Auxiliará nas modalidades:</w:t>
      </w:r>
    </w:p>
    <w:p w14:paraId="4AA61FAD" w14:textId="77777777" w:rsidR="00596F20" w:rsidRPr="00113ACC" w:rsidRDefault="00596F20" w:rsidP="00BF0B48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Concorrência;</w:t>
      </w:r>
    </w:p>
    <w:p w14:paraId="23CCFB9B" w14:textId="05BA49CF" w:rsidR="00011680" w:rsidRPr="00113ACC" w:rsidRDefault="00596F20" w:rsidP="00BF0B48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Concurso;</w:t>
      </w:r>
    </w:p>
    <w:p w14:paraId="1C8DAFA1" w14:textId="3A941A54" w:rsidR="00596F20" w:rsidRPr="00113ACC" w:rsidRDefault="00011680" w:rsidP="00BF0B48">
      <w:pPr>
        <w:pStyle w:val="PargrafodaLista"/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Pregão.</w:t>
      </w:r>
    </w:p>
    <w:p w14:paraId="02976E29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Tem como obrigações:</w:t>
      </w:r>
    </w:p>
    <w:p w14:paraId="0669D6FE" w14:textId="77777777" w:rsidR="00596F20" w:rsidRPr="00113ACC" w:rsidRDefault="00596F20" w:rsidP="00BF0B48">
      <w:pPr>
        <w:pStyle w:val="PargrafodaLista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Auxiliar o Agente de Contratação na condução do processo licitatório;</w:t>
      </w:r>
    </w:p>
    <w:p w14:paraId="25697551" w14:textId="1C35FE7A" w:rsidR="00596F20" w:rsidRPr="00113ACC" w:rsidRDefault="00596F20" w:rsidP="00BF0B48">
      <w:pPr>
        <w:pStyle w:val="PargrafodaLista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Auxiliar o Pregoeiro na condução do Pregão</w:t>
      </w:r>
      <w:r w:rsidR="007439BE"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704205" w14:textId="1606CECF" w:rsidR="007439BE" w:rsidRPr="00113ACC" w:rsidRDefault="007439BE" w:rsidP="00BF0B48">
      <w:pPr>
        <w:pStyle w:val="PargrafodaLista"/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Auxiliar a Comissão de Contratação</w:t>
      </w:r>
      <w:r w:rsidR="00011680" w:rsidRPr="00113ACC">
        <w:rPr>
          <w:rFonts w:ascii="Arial" w:hAnsi="Arial" w:cs="Arial"/>
          <w:color w:val="000000" w:themeColor="text1"/>
          <w:sz w:val="24"/>
          <w:szCs w:val="24"/>
        </w:rPr>
        <w:t xml:space="preserve"> quando substituir o Agente de Contratação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4291AF" w14:textId="65037B34" w:rsidR="00FC234B" w:rsidRPr="00113ACC" w:rsidRDefault="00FC234B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3º </w:t>
      </w:r>
      <w:r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anteriores pareceres, informações, decisões ou propostas, que, neste caso, serão parte integrante do ato.</w:t>
      </w:r>
    </w:p>
    <w:p w14:paraId="3EF6E866" w14:textId="544CD0BE" w:rsidR="00882C83" w:rsidRPr="00113ACC" w:rsidRDefault="00FC234B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4</w:t>
      </w:r>
      <w:r w:rsidR="00596F20"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739A"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9D739A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="009D739A" w:rsidRPr="00113ACC">
        <w:rPr>
          <w:rFonts w:ascii="Arial" w:hAnsi="Arial" w:cs="Arial"/>
          <w:color w:val="000000" w:themeColor="text1"/>
          <w:sz w:val="24"/>
          <w:szCs w:val="24"/>
        </w:rPr>
        <w:t xml:space="preserve"> e órgão de Controle Interno, de acordo com as atribuições de cada órgão.</w:t>
      </w:r>
    </w:p>
    <w:p w14:paraId="0E445873" w14:textId="77777777" w:rsidR="009D739A" w:rsidRPr="00113ACC" w:rsidRDefault="009D739A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B4A273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9º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Gestor de Contrato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é a pessoa designada pela autoridade competente para gerir o contrato administrativo.</w:t>
      </w:r>
    </w:p>
    <w:p w14:paraId="20C8D252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1º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Tem como obrigações mínimas, sem prejuízo de outras correlatas:</w:t>
      </w:r>
    </w:p>
    <w:p w14:paraId="100D2B92" w14:textId="77777777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Seguir o Edital quanto às regras relativas à gestão do contrato;</w:t>
      </w:r>
    </w:p>
    <w:p w14:paraId="644D2A86" w14:textId="77777777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Seguir o modelo de gestão previsto no contrato administrativo;</w:t>
      </w:r>
    </w:p>
    <w:p w14:paraId="411FEBD6" w14:textId="03EF8D67" w:rsidR="001D50A4" w:rsidRPr="00113ACC" w:rsidRDefault="001D50A4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</w:t>
      </w:r>
      <w:r w:rsidR="00943DCA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as atividades relacionadas à fiscalização;</w:t>
      </w:r>
    </w:p>
    <w:p w14:paraId="09D47207" w14:textId="0331B807" w:rsidR="001D50A4" w:rsidRPr="00113ACC" w:rsidRDefault="001D50A4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os registros realizados pelos fiscais, de todas as ocorrências relacionadas à execução do contrato e as medidas adotadas, informando, se for o caso, à autoridade superior aquelas que ultrapassarem a sua competência;</w:t>
      </w:r>
    </w:p>
    <w:p w14:paraId="42C21C22" w14:textId="1700653D" w:rsidR="001D50A4" w:rsidRPr="00113ACC" w:rsidRDefault="001D50A4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a manutenção das condições de habilitação da contratada, para efeito de empenho de despesa e pagamento, devendo anotar no relatório de riscos eventuais problemas que obstarem o fluxo normal da liquidação e pagamento da despesa;</w:t>
      </w:r>
    </w:p>
    <w:p w14:paraId="05388DE3" w14:textId="2272DCAD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necessidade ou não de eventuais adequações ao contrato para que atenda a finalidade da Administração;</w:t>
      </w:r>
    </w:p>
    <w:p w14:paraId="4ED60359" w14:textId="748E6794" w:rsidR="001D50A4" w:rsidRPr="00113ACC" w:rsidRDefault="001D50A4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Coordenar os atos preparatórios à instrução processual e ao encaminhamento da documentação pertinente ao </w:t>
      </w:r>
      <w:r w:rsidR="002A2C5C" w:rsidRPr="00113ACC">
        <w:rPr>
          <w:rFonts w:ascii="Arial" w:hAnsi="Arial" w:cs="Arial"/>
          <w:color w:val="000000" w:themeColor="text1"/>
          <w:sz w:val="24"/>
          <w:szCs w:val="24"/>
        </w:rPr>
        <w:t>Setor de Licitações e Compras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para formalização dos procedimentos quanto aos aspectos que envolvam a prorrogação, alteração, reequilíbrio, pagamento, eventual aplicação de sanções, extinç</w:t>
      </w:r>
      <w:r w:rsidR="00053882" w:rsidRPr="00113ACC">
        <w:rPr>
          <w:rFonts w:ascii="Arial" w:hAnsi="Arial" w:cs="Arial"/>
          <w:color w:val="000000" w:themeColor="text1"/>
          <w:sz w:val="24"/>
          <w:szCs w:val="24"/>
        </w:rPr>
        <w:t xml:space="preserve">ão dos contratos, dentre outros, </w:t>
      </w:r>
      <w:r w:rsidR="00925C5F" w:rsidRPr="00113AC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053882" w:rsidRPr="00113ACC">
        <w:rPr>
          <w:rFonts w:ascii="Arial" w:hAnsi="Arial" w:cs="Arial"/>
          <w:color w:val="000000" w:themeColor="text1"/>
          <w:sz w:val="24"/>
          <w:szCs w:val="24"/>
        </w:rPr>
        <w:t>em consonância com a fiscalização quando for o caso;</w:t>
      </w:r>
    </w:p>
    <w:p w14:paraId="1B56240A" w14:textId="6766860A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Coordenar a atualização contínua do relatório de riscos durante a gestão do contrato, com apoio dos fiscais;</w:t>
      </w:r>
    </w:p>
    <w:p w14:paraId="2FDF8F6A" w14:textId="77777777" w:rsidR="00596F20" w:rsidRPr="00113ACC" w:rsidRDefault="00596F20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Entrar em contato com o Contratado, quando necessário, para resolver questões relativas ao contrato administrativo, inclusive a quanto à solicitação de documentos regulares e válidos;</w:t>
      </w:r>
    </w:p>
    <w:p w14:paraId="2E8DA1DC" w14:textId="50879887" w:rsidR="00596F20" w:rsidRPr="00113ACC" w:rsidRDefault="00596F20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Gerir as datas estabelecidas pela Administração Pública em edital e contrato, tanto em relação à vigência do contrato quanto em relação ao prazo da execução do objeto;</w:t>
      </w:r>
    </w:p>
    <w:p w14:paraId="5F913495" w14:textId="738AE384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Constituir relatório final, de que trata a </w:t>
      </w:r>
      <w:hyperlink r:id="rId26" w:anchor="art174%C2%A73vid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alínea "d" do inciso VI do § 3º do art. 174 da Lei nº 14.133, de 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>, com as informações obtidas durante a execução do contrato, como forma de aprimoramento das atividades da Administração, podendo ser utilizado como insumo para a confecção dos estudos técnicos preliminares, termo de referência e projeto básico das novas contratações;</w:t>
      </w:r>
    </w:p>
    <w:p w14:paraId="0D6E72AD" w14:textId="65F7AF94" w:rsidR="00925C5F" w:rsidRPr="00113ACC" w:rsidRDefault="00925C5F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Emitir documento comprobatório da avaliação realizada pelos fiscais no cumprimento de obrigações assumidas pelo contratado, com menção ao seu desempenho na execução contratual, baseado em indicadores objetivamente definidos e aferidos, e a eventuais penalidades aplicadas, devendo constar do cadastro de atesto de cumprimento de obrigações, conforme regulamento;</w:t>
      </w:r>
    </w:p>
    <w:p w14:paraId="32F7DD06" w14:textId="1F3D243D" w:rsidR="00925C5F" w:rsidRPr="00113ACC" w:rsidRDefault="00925C5F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Diligenciar para a formalização de processo administrativo de responsabilização para fins de aplicação de sanções, a ser conduzido pela comissão de que trata o </w:t>
      </w:r>
      <w:hyperlink r:id="rId27" w:anchor="art158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art. 158 da Lei nº 14.133, de 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ou pelo agente/setor com competência para tal, conforme o caso;</w:t>
      </w:r>
    </w:p>
    <w:p w14:paraId="34680110" w14:textId="772C23B7" w:rsidR="00053882" w:rsidRPr="00113ACC" w:rsidRDefault="00053882" w:rsidP="00BF0B48">
      <w:pPr>
        <w:pStyle w:val="PargrafodaLista"/>
        <w:numPr>
          <w:ilvl w:val="0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Sugerir as demais providências cabíveis para o bom andamento e execução do contrato.</w:t>
      </w:r>
    </w:p>
    <w:p w14:paraId="046C7A70" w14:textId="156B83DF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2º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A critério da Administração e exclusivamente a seu serviço, o autor dos projetos e a empresa a que se referem os </w:t>
      </w:r>
      <w:hyperlink r:id="rId28" w:anchor="art14" w:history="1">
        <w:r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incisos I e II do caput do art. 14 da Lei Federal nº 14.133/2021</w:t>
        </w:r>
      </w:hyperlink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poderão participar no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apoio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das atividades de gestão do contrato, sempre com supervisão do Gestor de Contrato.</w:t>
      </w:r>
    </w:p>
    <w:p w14:paraId="0A196518" w14:textId="280F046C" w:rsidR="00FC234B" w:rsidRPr="00113ACC" w:rsidRDefault="00FC234B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3º </w:t>
      </w:r>
      <w:r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anteriores pareceres, informações, decisões ou propostas, que, neste caso, serão parte integrante do ato.</w:t>
      </w:r>
    </w:p>
    <w:p w14:paraId="7C66C25B" w14:textId="6E61807A" w:rsidR="00D30D3E" w:rsidRPr="00113ACC" w:rsidRDefault="00596F20" w:rsidP="00BF0B4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FC234B" w:rsidRPr="00113ACC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6A81"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646A81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="00646A81" w:rsidRPr="00113ACC">
        <w:rPr>
          <w:rFonts w:ascii="Arial" w:hAnsi="Arial" w:cs="Arial"/>
          <w:color w:val="000000" w:themeColor="text1"/>
          <w:sz w:val="24"/>
          <w:szCs w:val="24"/>
        </w:rPr>
        <w:t xml:space="preserve"> e órgão de Controle Interno, de acordo com as atribuições de cada órgão.</w:t>
      </w:r>
    </w:p>
    <w:p w14:paraId="0D3B12D9" w14:textId="77777777" w:rsidR="00D30D3E" w:rsidRPr="00113ACC" w:rsidRDefault="00D30D3E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AEA8E6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10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Fiscal do Contrato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é a pessoa designada pela autoridade competente de acordo com o objeto contratual, para acompanhar e fiscalizar a execução do objeto contratual.</w:t>
      </w:r>
    </w:p>
    <w:p w14:paraId="74923E6B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1º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Tem como obrigações mínimas, sem prejuízo de outras correlatas:</w:t>
      </w:r>
    </w:p>
    <w:p w14:paraId="296C6EFA" w14:textId="0ECD459F" w:rsidR="00B75D16" w:rsidRPr="00113ACC" w:rsidRDefault="00B75D16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Prestar apoio técnico e operacional ao gestor do contrato, subsidiando-o de informações pertinentes às suas competências;</w:t>
      </w:r>
    </w:p>
    <w:p w14:paraId="73F4A32D" w14:textId="21EA2258" w:rsidR="00C96DBB" w:rsidRPr="00113ACC" w:rsidRDefault="00C96DBB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Auxiliar o gestor do contrato com as informações necessárias, para que elabore o documento comprobatório da avaliação realizada na fiscalização do cumprimento de obrigações assumidas pelo contratado;</w:t>
      </w:r>
    </w:p>
    <w:p w14:paraId="159CE031" w14:textId="60A15CA7" w:rsidR="001D50A4" w:rsidRPr="00113ACC" w:rsidRDefault="001D50A4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o contrato com o objetivo de avaliar a execução do objeto nos moldes contratados e, se for o caso, aferir se a quantidade, qualidade, tempo e modo da prestação ou execução do objeto estão compatíveis com os indicadores estipulados no edital, para efeito de pagamento conforme o resultado pretendido pela Administração;</w:t>
      </w:r>
    </w:p>
    <w:p w14:paraId="58306DFE" w14:textId="3D8FF76E" w:rsidR="001D50A4" w:rsidRPr="00113ACC" w:rsidRDefault="001D50A4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>Acompanhar os aspectos administrativos contratuais quanto às obrigações previdenciárias, fiscais e trabalhistas, bem como quanto ao controle do contrato administrativo e às providências tempestivas nos casos de inadimplemento;</w:t>
      </w:r>
    </w:p>
    <w:p w14:paraId="5713FD64" w14:textId="0CBDCCE4" w:rsidR="001D50A4" w:rsidRPr="00113ACC" w:rsidRDefault="001D50A4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Acompanhar a execução do contrato nos aspectos técnicos ou administrativos quando a prestação do objeto ocorrer concomitantemente em setores distintos ou em unidades desconcentradas de um mesmo órgão ou entidade;</w:t>
      </w:r>
    </w:p>
    <w:p w14:paraId="297177EC" w14:textId="7F2DA842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Seguir o Termo de Referência sobre como a execução do objeto deve ser acompanhada e fiscalizada;</w:t>
      </w:r>
    </w:p>
    <w:p w14:paraId="011265B1" w14:textId="77777777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Seguir o Projeto Básico quanto às normas de fiscalização do objeto a serem seguidas;</w:t>
      </w:r>
    </w:p>
    <w:p w14:paraId="39D3D952" w14:textId="77777777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Seguir o Edital quanto às regras relativas à fiscalização;</w:t>
      </w:r>
    </w:p>
    <w:p w14:paraId="0F44E41A" w14:textId="77777777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Anotar em registro próprio todas as ocorrências relacionadas à execução do contrato, determinando o que for necessário para a regularização das faltas ou dos defeitos observados;</w:t>
      </w:r>
    </w:p>
    <w:p w14:paraId="60EF790F" w14:textId="6EF818FE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Informar a seus superiores, em tempo hábil para a adoção das medidas convenientes, a situação que demandar decisão ou providência que ultrapasse sua competência;</w:t>
      </w:r>
    </w:p>
    <w:p w14:paraId="3EE3CB53" w14:textId="7473F30C" w:rsidR="00C96DBB" w:rsidRPr="00113ACC" w:rsidRDefault="00C96DBB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 Fiscalizar a execução do contrato, para que sejam cumpridas todas as condições estabelecidas no contrato, de modo a assegurar os melhores resultados para a Administração, conferindo as notas fiscais e as documentações exigidas para o pagamento, e após o ateste, encaminhar ao gestor de contrato, para ratificação;</w:t>
      </w:r>
    </w:p>
    <w:p w14:paraId="5E041674" w14:textId="77777777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Nos contratos de serviços contínuos com regime de dedicação exclusiva de mão de obra, deve fiscalizar a distribuição, controle e supervisão dos recursos humanos alocados pelo contratado, podendo a Administração responder solidariamente pelos encargos previdenciários e subsidiariamente pelos encargos trabalhistas se comprovada falha na fiscalização do cumprimento das obrigações do contratado;</w:t>
      </w:r>
    </w:p>
    <w:p w14:paraId="5DDE5075" w14:textId="77777777" w:rsidR="00596F20" w:rsidRPr="00113ACC" w:rsidRDefault="00596F20" w:rsidP="00BF0B48">
      <w:pPr>
        <w:pStyle w:val="PargrafodaLista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>Receber o objeto do contrato provisoriamente:</w:t>
      </w:r>
    </w:p>
    <w:p w14:paraId="34C17D0F" w14:textId="77777777" w:rsidR="00596F20" w:rsidRPr="00113ACC" w:rsidRDefault="00596F20" w:rsidP="00BF0B48">
      <w:pPr>
        <w:pStyle w:val="PargrafodaLista"/>
        <w:numPr>
          <w:ilvl w:val="0"/>
          <w:numId w:val="13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Obras e serviços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: mediante termo detalhado, quando verificado o cumprimento das exigências de caráter técnico;</w:t>
      </w:r>
    </w:p>
    <w:p w14:paraId="7DE77925" w14:textId="77777777" w:rsidR="00596F20" w:rsidRPr="00113ACC" w:rsidRDefault="00596F20" w:rsidP="00BF0B48">
      <w:pPr>
        <w:pStyle w:val="PargrafodaLista"/>
        <w:numPr>
          <w:ilvl w:val="0"/>
          <w:numId w:val="13"/>
        </w:numPr>
        <w:tabs>
          <w:tab w:val="left" w:pos="1134"/>
        </w:tabs>
        <w:spacing w:line="276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Compras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: com verificação posterior da conformidade do material com as exigências contratuais.</w:t>
      </w:r>
    </w:p>
    <w:p w14:paraId="341F7255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Para a fiscalização,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ser nomeado um ou mais servidores.</w:t>
      </w:r>
    </w:p>
    <w:p w14:paraId="35720451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3º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A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Administração Pública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contratar terceiros para assistir e subsidiar o(s) fiscal(is) dos contratos, devendo ser observadas as seguintes regras:</w:t>
      </w:r>
    </w:p>
    <w:p w14:paraId="721C5E4E" w14:textId="77777777" w:rsidR="00596F20" w:rsidRPr="00113ACC" w:rsidRDefault="00596F20" w:rsidP="00BF0B4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A empresa ou o profissional contratado assumirá responsabilidade civil objetiva pela veracidade e pela precisão das informações prestadas, firmará 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termo de compromisso de confidencialidade e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não poderá exercer atribuição própria e exclusiva de fiscal de contrato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55AD018" w14:textId="77777777" w:rsidR="00596F20" w:rsidRPr="00113ACC" w:rsidRDefault="00596F20" w:rsidP="00BF0B4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A contratação de terceiros 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não eximirá de responsabilidade o fiscal do contrato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, nos limites das informações recebidas do terceiro contratado. </w:t>
      </w:r>
    </w:p>
    <w:p w14:paraId="4AD47750" w14:textId="075D17CC" w:rsidR="00FC234B" w:rsidRPr="00113ACC" w:rsidRDefault="00FC234B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§ 4º </w:t>
      </w:r>
      <w:r w:rsidRPr="00113ACC">
        <w:rPr>
          <w:rFonts w:ascii="Arial" w:hAnsi="Arial" w:cs="Arial"/>
          <w:b/>
          <w:bCs/>
          <w:color w:val="000000" w:themeColor="text1"/>
          <w:sz w:val="24"/>
          <w:szCs w:val="24"/>
        </w:rPr>
        <w:t>Todos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os atos devem ser motivados de forma explícita, clara e congruente, podendo consistir em declaração de concordância com fundamentos de anteriores pareceres, informações, decisões ou propostas, que, neste caso, serão parte integrante do ato.</w:t>
      </w:r>
    </w:p>
    <w:p w14:paraId="05E59C93" w14:textId="2B27923F" w:rsidR="00DE0F8A" w:rsidRPr="00113ACC" w:rsidRDefault="00FC234B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5</w:t>
      </w:r>
      <w:r w:rsidR="00596F20" w:rsidRPr="00113ACC">
        <w:rPr>
          <w:rFonts w:ascii="Arial" w:hAnsi="Arial" w:cs="Arial"/>
          <w:b/>
          <w:color w:val="000000" w:themeColor="text1"/>
          <w:sz w:val="24"/>
          <w:szCs w:val="24"/>
        </w:rPr>
        <w:t>º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6F20" w:rsidRPr="00113ACC">
        <w:rPr>
          <w:rFonts w:ascii="Arial" w:hAnsi="Arial" w:cs="Arial"/>
          <w:b/>
          <w:color w:val="000000" w:themeColor="text1"/>
          <w:sz w:val="24"/>
          <w:szCs w:val="24"/>
        </w:rPr>
        <w:t>Poderá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 contar com o apoio </w:t>
      </w:r>
      <w:r w:rsidR="00FA302E" w:rsidRPr="00113ACC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="00BD6C43" w:rsidRPr="00113ACC">
        <w:rPr>
          <w:rFonts w:ascii="Arial" w:hAnsi="Arial" w:cs="Arial"/>
          <w:color w:val="000000" w:themeColor="text1"/>
          <w:sz w:val="24"/>
          <w:szCs w:val="24"/>
        </w:rPr>
        <w:t>assessoria jurídica</w:t>
      </w:r>
      <w:r w:rsidR="00FA302E" w:rsidRPr="00113ACC">
        <w:rPr>
          <w:rFonts w:ascii="Arial" w:hAnsi="Arial" w:cs="Arial"/>
          <w:color w:val="000000" w:themeColor="text1"/>
          <w:sz w:val="24"/>
          <w:szCs w:val="24"/>
        </w:rPr>
        <w:t xml:space="preserve"> e órgão de Controle Interno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A302E" w:rsidRPr="00113ACC">
        <w:rPr>
          <w:rFonts w:ascii="Arial" w:hAnsi="Arial" w:cs="Arial"/>
          <w:color w:val="000000" w:themeColor="text1"/>
          <w:sz w:val="24"/>
          <w:szCs w:val="24"/>
        </w:rPr>
        <w:t xml:space="preserve">de acordo com as atribuições de cada órgão, 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>que deverão dirimir dúvidas e subsidiá-lo com informações relevantes para prevenir riscos na execução contratual.</w:t>
      </w:r>
    </w:p>
    <w:p w14:paraId="54B46A19" w14:textId="00653390" w:rsidR="00DE0F8A" w:rsidRPr="00113ACC" w:rsidRDefault="00DE0F8A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296ABC" w14:textId="12B185C3" w:rsidR="00596F20" w:rsidRPr="00113ACC" w:rsidRDefault="001B01A1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Art. 1</w:t>
      </w:r>
      <w:r w:rsidR="00DE6A53" w:rsidRPr="00113AC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 Se os agentes públicos precisarem defender-se nas esferas administrativa, controladora ou judicial em razão de ato praticado com estrita observância de orientação constante em parecer jurídico elaborado na forma do </w:t>
      </w:r>
      <w:hyperlink r:id="rId29" w:anchor="art53%C2%A71" w:history="1">
        <w:r w:rsidR="00596F20" w:rsidRPr="00113ACC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§ 1º do art. 53 da Lei Federal nº 14.133/2021</w:t>
        </w:r>
      </w:hyperlink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6F20" w:rsidRPr="00113ACC">
        <w:rPr>
          <w:rFonts w:ascii="Arial" w:hAnsi="Arial" w:cs="Arial"/>
          <w:b/>
          <w:color w:val="000000" w:themeColor="text1"/>
          <w:sz w:val="24"/>
          <w:szCs w:val="24"/>
        </w:rPr>
        <w:t>a advocacia pública promoverá, a critério do agente público, sua representação judicial ou extrajudicial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F05A5A" w14:textId="77777777" w:rsidR="00596F20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1º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Não se aplica o disposto no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deste artigo quando provas da prática de atos ilícitos dolosos constarem nos autos do processo administrativo ou judicial.</w:t>
      </w:r>
    </w:p>
    <w:p w14:paraId="53577EB6" w14:textId="5F83583B" w:rsidR="00397DB6" w:rsidRPr="00113ACC" w:rsidRDefault="00596F20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§ 2º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Aplica-se o disposto no </w:t>
      </w:r>
      <w:r w:rsidRPr="00113ACC">
        <w:rPr>
          <w:rFonts w:ascii="Arial" w:hAnsi="Arial" w:cs="Arial"/>
          <w:i/>
          <w:color w:val="000000" w:themeColor="text1"/>
          <w:sz w:val="24"/>
          <w:szCs w:val="24"/>
        </w:rPr>
        <w:t>caput</w:t>
      </w: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 deste artigo inclusive na hipótese de o agente público não mais ocupar o cargo, emprego ou função em que foi praticado o ato questionado.</w:t>
      </w:r>
    </w:p>
    <w:p w14:paraId="5EA50041" w14:textId="77777777" w:rsidR="00397DB6" w:rsidRPr="00113ACC" w:rsidRDefault="00397DB6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8A067A" w14:textId="782ED0C8" w:rsidR="00BA4E91" w:rsidRPr="00113ACC" w:rsidRDefault="00DE0F8A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Art. </w:t>
      </w:r>
      <w:r w:rsidR="00870D28" w:rsidRPr="00113ACC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DE6A53" w:rsidRPr="00113ACC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9B291C" w:rsidRPr="00113ACC">
        <w:rPr>
          <w:rFonts w:ascii="Arial" w:hAnsi="Arial" w:cs="Arial"/>
          <w:color w:val="000000" w:themeColor="text1"/>
          <w:sz w:val="24"/>
          <w:szCs w:val="24"/>
        </w:rPr>
        <w:t xml:space="preserve"> Este Decreto entra em vigor na data de sua publicação, revogando as disposições contrárias.</w:t>
      </w:r>
    </w:p>
    <w:p w14:paraId="51438DE2" w14:textId="77777777" w:rsidR="00BF0B48" w:rsidRPr="00113ACC" w:rsidRDefault="00BF0B48" w:rsidP="00BF0B48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Cs/>
          <w:color w:val="000000" w:themeColor="text1"/>
          <w:sz w:val="24"/>
          <w:szCs w:val="24"/>
        </w:rPr>
        <w:t>Gabinete do Prefeito Municipal de Novo Horizonte/SC</w:t>
      </w:r>
    </w:p>
    <w:p w14:paraId="27A6E7E0" w14:textId="77777777" w:rsidR="00BF0B48" w:rsidRPr="00113ACC" w:rsidRDefault="00BF0B48" w:rsidP="00BF0B48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Cs/>
          <w:color w:val="000000" w:themeColor="text1"/>
          <w:sz w:val="24"/>
          <w:szCs w:val="24"/>
        </w:rPr>
        <w:t>Em 29 de março de 2023.</w:t>
      </w:r>
    </w:p>
    <w:p w14:paraId="11509A54" w14:textId="77777777" w:rsidR="00BF0B48" w:rsidRPr="00113ACC" w:rsidRDefault="00BF0B48" w:rsidP="0040795D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3D4FC5" w14:textId="77777777" w:rsidR="00BF0B48" w:rsidRPr="00113ACC" w:rsidRDefault="00BF0B48" w:rsidP="00BF0B4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----------------------------------------------</w:t>
      </w:r>
    </w:p>
    <w:p w14:paraId="372A2ECE" w14:textId="77777777" w:rsidR="00BF0B48" w:rsidRPr="00113ACC" w:rsidRDefault="00BF0B48" w:rsidP="00BF0B4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LUIZ DARCI ZAFFARI</w:t>
      </w:r>
    </w:p>
    <w:p w14:paraId="049E5F64" w14:textId="586EFA58" w:rsidR="00B120A5" w:rsidRPr="0040795D" w:rsidRDefault="00BF0B48" w:rsidP="0040795D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Cs/>
          <w:color w:val="000000" w:themeColor="text1"/>
          <w:sz w:val="24"/>
          <w:szCs w:val="24"/>
        </w:rPr>
        <w:t>Prefeito Municipal E.E</w:t>
      </w:r>
    </w:p>
    <w:p w14:paraId="73EE7135" w14:textId="77777777" w:rsidR="0040795D" w:rsidRDefault="0040795D" w:rsidP="0040795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Registre-se </w:t>
      </w:r>
    </w:p>
    <w:p w14:paraId="6BBF04B3" w14:textId="3486EB3E" w:rsidR="0040795D" w:rsidRPr="0040795D" w:rsidRDefault="0040795D" w:rsidP="0040795D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Publique-se </w:t>
      </w:r>
    </w:p>
    <w:p w14:paraId="1A243D91" w14:textId="77777777" w:rsidR="0040795D" w:rsidRDefault="0040795D" w:rsidP="0040795D">
      <w:pPr>
        <w:spacing w:line="240" w:lineRule="auto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AIMAR FRANCISCO PAVELECINI</w:t>
      </w:r>
    </w:p>
    <w:p w14:paraId="792876F0" w14:textId="36FB8B3B" w:rsidR="00DE6A53" w:rsidRPr="0040795D" w:rsidRDefault="0040795D" w:rsidP="0040795D">
      <w:pPr>
        <w:spacing w:after="0" w:line="240" w:lineRule="auto"/>
        <w:ind w:left="4248"/>
        <w:contextualSpacing/>
        <w:jc w:val="center"/>
      </w:pPr>
      <w:r>
        <w:rPr>
          <w:rFonts w:ascii="Times New Roman" w:hAnsi="Times New Roman"/>
          <w:sz w:val="24"/>
        </w:rPr>
        <w:t xml:space="preserve">     Secretário de Administração e Fazenda</w:t>
      </w:r>
    </w:p>
    <w:p w14:paraId="6F24A56F" w14:textId="2241AA9F" w:rsidR="00596F20" w:rsidRPr="00113ACC" w:rsidRDefault="00596F20" w:rsidP="00172C0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ANEXO ÚNICO</w:t>
      </w:r>
    </w:p>
    <w:p w14:paraId="4C3B5826" w14:textId="374BBC24" w:rsidR="00596F20" w:rsidRPr="00113ACC" w:rsidRDefault="00596F20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7D7A5B" w14:textId="006BA181" w:rsidR="00596F20" w:rsidRPr="00113ACC" w:rsidRDefault="00B311BF" w:rsidP="008B725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 xml:space="preserve">TERMO </w:t>
      </w:r>
      <w:r w:rsidR="00596F20" w:rsidRPr="00113ACC">
        <w:rPr>
          <w:rFonts w:ascii="Arial" w:hAnsi="Arial" w:cs="Arial"/>
          <w:b/>
          <w:color w:val="000000" w:themeColor="text1"/>
          <w:sz w:val="24"/>
          <w:szCs w:val="24"/>
        </w:rPr>
        <w:t>DE CONFLITOS DE INTERESSE</w:t>
      </w:r>
    </w:p>
    <w:p w14:paraId="1AFA9EAB" w14:textId="3FE09D2F" w:rsidR="00596F20" w:rsidRPr="00113ACC" w:rsidRDefault="00596F20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FAE047" w14:textId="627249E0" w:rsidR="00596F20" w:rsidRPr="00113ACC" w:rsidRDefault="00596F20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CC31BC" w14:textId="25DE0F1D" w:rsidR="006520E5" w:rsidRPr="00113ACC" w:rsidRDefault="006520E5" w:rsidP="00BF0B48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color w:val="000000" w:themeColor="text1"/>
          <w:sz w:val="24"/>
          <w:szCs w:val="24"/>
        </w:rPr>
        <w:t xml:space="preserve">Eu, (NOME COMPLETO), servidor público municipal ocupante do cargo (CARGO), com matrícula nº 000, DECLARO que 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>na data de 00/00/0000 tive ciência do objeto do Processo</w:t>
      </w:r>
      <w:r w:rsidR="00513463" w:rsidRPr="00113ACC">
        <w:rPr>
          <w:rFonts w:ascii="Arial" w:hAnsi="Arial" w:cs="Arial"/>
          <w:color w:val="000000" w:themeColor="text1"/>
          <w:sz w:val="24"/>
          <w:szCs w:val="24"/>
        </w:rPr>
        <w:t xml:space="preserve"> de Contratação XXX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 xml:space="preserve"> nº 00</w:t>
      </w:r>
      <w:r w:rsidR="00513463" w:rsidRPr="00113ACC">
        <w:rPr>
          <w:rFonts w:ascii="Arial" w:hAnsi="Arial" w:cs="Arial"/>
          <w:color w:val="000000" w:themeColor="text1"/>
          <w:sz w:val="24"/>
          <w:szCs w:val="24"/>
        </w:rPr>
        <w:t>0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>tenho conflito de i</w:t>
      </w:r>
      <w:r w:rsidR="00596F20" w:rsidRPr="00113ACC">
        <w:rPr>
          <w:rFonts w:ascii="Arial" w:hAnsi="Arial" w:cs="Arial"/>
          <w:color w:val="000000" w:themeColor="text1"/>
          <w:sz w:val="24"/>
          <w:szCs w:val="24"/>
        </w:rPr>
        <w:t>nteresses</w:t>
      </w:r>
      <w:r w:rsidR="00B311BF" w:rsidRPr="00113ACC">
        <w:rPr>
          <w:rFonts w:ascii="Arial" w:hAnsi="Arial" w:cs="Arial"/>
          <w:color w:val="000000" w:themeColor="text1"/>
          <w:sz w:val="24"/>
          <w:szCs w:val="24"/>
        </w:rPr>
        <w:t xml:space="preserve">, estando 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>impedido para trabalhar diretamente com o processo</w:t>
      </w:r>
      <w:r w:rsidR="008D30E3" w:rsidRPr="00113ACC">
        <w:rPr>
          <w:rFonts w:ascii="Arial" w:hAnsi="Arial" w:cs="Arial"/>
          <w:color w:val="000000" w:themeColor="text1"/>
          <w:sz w:val="24"/>
          <w:szCs w:val="24"/>
        </w:rPr>
        <w:t xml:space="preserve"> de contratação</w:t>
      </w:r>
      <w:r w:rsidR="008D6E70" w:rsidRPr="00113ACC">
        <w:rPr>
          <w:rFonts w:ascii="Arial" w:hAnsi="Arial" w:cs="Arial"/>
          <w:color w:val="000000" w:themeColor="text1"/>
          <w:sz w:val="24"/>
          <w:szCs w:val="24"/>
        </w:rPr>
        <w:t xml:space="preserve"> em questão</w:t>
      </w:r>
      <w:r w:rsidR="00554D35" w:rsidRPr="00113ACC">
        <w:rPr>
          <w:rFonts w:ascii="Arial" w:hAnsi="Arial" w:cs="Arial"/>
          <w:color w:val="000000" w:themeColor="text1"/>
          <w:sz w:val="24"/>
          <w:szCs w:val="24"/>
        </w:rPr>
        <w:t xml:space="preserve">, sob pena de responsabilização nos termos do Estatuto do Servidor Público – Lei Complementar Municipal nº </w:t>
      </w:r>
      <w:r w:rsidR="002463E2" w:rsidRPr="00113ACC">
        <w:rPr>
          <w:rFonts w:ascii="Arial" w:hAnsi="Arial" w:cs="Arial"/>
          <w:color w:val="000000" w:themeColor="text1"/>
          <w:sz w:val="24"/>
          <w:szCs w:val="24"/>
        </w:rPr>
        <w:t>000</w:t>
      </w:r>
      <w:r w:rsidR="00554D35" w:rsidRPr="00113AC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BC409B" w14:textId="68829B0B" w:rsidR="006520E5" w:rsidRPr="00113ACC" w:rsidRDefault="006520E5" w:rsidP="00BF0B48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DBD12D" w14:textId="6E221701" w:rsidR="006520E5" w:rsidRPr="00113ACC" w:rsidRDefault="006520E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Município de XXX, 00 de XXX de 202</w:t>
      </w:r>
      <w:r w:rsidR="00C15E65" w:rsidRPr="00113ACC">
        <w:rPr>
          <w:rFonts w:ascii="Arial" w:hAnsi="Arial" w:cs="Arial"/>
          <w:b/>
          <w:color w:val="000000" w:themeColor="text1"/>
          <w:sz w:val="24"/>
          <w:szCs w:val="24"/>
        </w:rPr>
        <w:t>X</w:t>
      </w: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AF4973E" w14:textId="6D0F21A3" w:rsidR="006520E5" w:rsidRPr="00113ACC" w:rsidRDefault="006520E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8A5549" w14:textId="77777777" w:rsidR="008D6E70" w:rsidRPr="00113ACC" w:rsidRDefault="008D6E70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5B14F1" w14:textId="77777777" w:rsidR="006520E5" w:rsidRPr="00113ACC" w:rsidRDefault="006520E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XXX</w:t>
      </w:r>
    </w:p>
    <w:p w14:paraId="7582F08D" w14:textId="4F7CB305" w:rsidR="006520E5" w:rsidRPr="00113ACC" w:rsidRDefault="006520E5" w:rsidP="00BF0B48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13ACC">
        <w:rPr>
          <w:rFonts w:ascii="Arial" w:hAnsi="Arial" w:cs="Arial"/>
          <w:b/>
          <w:color w:val="000000" w:themeColor="text1"/>
          <w:sz w:val="24"/>
          <w:szCs w:val="24"/>
        </w:rPr>
        <w:t>Servidor Público Municipal – Matrícula nº 000</w:t>
      </w:r>
    </w:p>
    <w:sectPr w:rsidR="006520E5" w:rsidRPr="00113ACC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EFD9" w14:textId="77777777" w:rsidR="00A43FE0" w:rsidRDefault="00A43FE0" w:rsidP="009A4FE4">
      <w:pPr>
        <w:spacing w:after="0" w:line="240" w:lineRule="auto"/>
      </w:pPr>
      <w:r>
        <w:separator/>
      </w:r>
    </w:p>
  </w:endnote>
  <w:endnote w:type="continuationSeparator" w:id="0">
    <w:p w14:paraId="06CFB227" w14:textId="77777777" w:rsidR="00A43FE0" w:rsidRDefault="00A43FE0" w:rsidP="009A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18613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65C1C17" w14:textId="6DDECBED" w:rsidR="007A5451" w:rsidRPr="00A20EA5" w:rsidRDefault="007A5451" w:rsidP="0074039E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EA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52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20EA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A52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A20EA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3B94" w14:textId="77777777" w:rsidR="00A43FE0" w:rsidRDefault="00A43FE0" w:rsidP="009A4FE4">
      <w:pPr>
        <w:spacing w:after="0" w:line="240" w:lineRule="auto"/>
      </w:pPr>
      <w:r>
        <w:separator/>
      </w:r>
    </w:p>
  </w:footnote>
  <w:footnote w:type="continuationSeparator" w:id="0">
    <w:p w14:paraId="4E384A41" w14:textId="77777777" w:rsidR="00A43FE0" w:rsidRDefault="00A43FE0" w:rsidP="009A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BF0B48" w14:paraId="40139B27" w14:textId="77777777" w:rsidTr="00BF0B48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6207D56C" w14:textId="07117E65" w:rsidR="00BF0B48" w:rsidRDefault="00BF0B48" w:rsidP="00BF0B48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656EADA1" wp14:editId="7B97BBED">
                <wp:extent cx="891540" cy="882015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1938B91" w14:textId="77777777" w:rsidR="00BF0B48" w:rsidRDefault="00BF0B48" w:rsidP="00BF0B48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745E12C3" w14:textId="77777777" w:rsidR="00BF0B48" w:rsidRDefault="00BF0B48" w:rsidP="00BF0B48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5802C1EB" w14:textId="77777777" w:rsidR="00BF0B48" w:rsidRDefault="00BF0B48" w:rsidP="00BF0B48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7CD6309B" w14:textId="77777777" w:rsidR="00BF0B48" w:rsidRDefault="00BF0B48" w:rsidP="00BF0B48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0376648D" w14:textId="17710237" w:rsidR="007A5451" w:rsidRPr="00BF0B48" w:rsidRDefault="007A5451" w:rsidP="00BF0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11D"/>
    <w:multiLevelType w:val="hybridMultilevel"/>
    <w:tmpl w:val="4552CC9A"/>
    <w:lvl w:ilvl="0" w:tplc="A684AC5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01C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D6C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3A97"/>
    <w:multiLevelType w:val="hybridMultilevel"/>
    <w:tmpl w:val="2C9CA47C"/>
    <w:lvl w:ilvl="0" w:tplc="A3BC152E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7333C0"/>
    <w:multiLevelType w:val="hybridMultilevel"/>
    <w:tmpl w:val="8A101C60"/>
    <w:lvl w:ilvl="0" w:tplc="ED3A78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9F0"/>
    <w:multiLevelType w:val="hybridMultilevel"/>
    <w:tmpl w:val="94701700"/>
    <w:lvl w:ilvl="0" w:tplc="AB3E0AB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0CF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4489"/>
    <w:multiLevelType w:val="hybridMultilevel"/>
    <w:tmpl w:val="8B2E04E2"/>
    <w:lvl w:ilvl="0" w:tplc="C9D0B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722C"/>
    <w:multiLevelType w:val="hybridMultilevel"/>
    <w:tmpl w:val="0212AC6E"/>
    <w:lvl w:ilvl="0" w:tplc="A6C45E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5AB3"/>
    <w:multiLevelType w:val="hybridMultilevel"/>
    <w:tmpl w:val="0D68C162"/>
    <w:lvl w:ilvl="0" w:tplc="4B902F1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441E2E"/>
    <w:multiLevelType w:val="hybridMultilevel"/>
    <w:tmpl w:val="C28E638C"/>
    <w:lvl w:ilvl="0" w:tplc="88524628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17FA6"/>
    <w:multiLevelType w:val="hybridMultilevel"/>
    <w:tmpl w:val="1DF46450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46929"/>
    <w:multiLevelType w:val="hybridMultilevel"/>
    <w:tmpl w:val="CC264BDC"/>
    <w:lvl w:ilvl="0" w:tplc="8BF26C1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52860"/>
    <w:multiLevelType w:val="hybridMultilevel"/>
    <w:tmpl w:val="37DA2EC6"/>
    <w:lvl w:ilvl="0" w:tplc="E312A9D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7DE"/>
    <w:multiLevelType w:val="hybridMultilevel"/>
    <w:tmpl w:val="94701700"/>
    <w:lvl w:ilvl="0" w:tplc="AB3E0ABC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E5D53"/>
    <w:multiLevelType w:val="hybridMultilevel"/>
    <w:tmpl w:val="8A101C60"/>
    <w:lvl w:ilvl="0" w:tplc="ED3A78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2CD4"/>
    <w:multiLevelType w:val="hybridMultilevel"/>
    <w:tmpl w:val="3E2219C0"/>
    <w:lvl w:ilvl="0" w:tplc="3B7C5CB2">
      <w:start w:val="1"/>
      <w:numFmt w:val="upperRoman"/>
      <w:lvlText w:val="%1 - "/>
      <w:lvlJc w:val="left"/>
      <w:pPr>
        <w:ind w:left="645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6019"/>
    <w:multiLevelType w:val="hybridMultilevel"/>
    <w:tmpl w:val="776264C8"/>
    <w:lvl w:ilvl="0" w:tplc="E476331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5ECA"/>
    <w:multiLevelType w:val="hybridMultilevel"/>
    <w:tmpl w:val="F468E5EC"/>
    <w:lvl w:ilvl="0" w:tplc="485C719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AF19DE"/>
    <w:multiLevelType w:val="hybridMultilevel"/>
    <w:tmpl w:val="5E3A6424"/>
    <w:lvl w:ilvl="0" w:tplc="1832955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46B0D"/>
    <w:multiLevelType w:val="hybridMultilevel"/>
    <w:tmpl w:val="8A101C60"/>
    <w:lvl w:ilvl="0" w:tplc="ED3A78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18717">
    <w:abstractNumId w:val="10"/>
  </w:num>
  <w:num w:numId="2" w16cid:durableId="1010257922">
    <w:abstractNumId w:val="18"/>
  </w:num>
  <w:num w:numId="3" w16cid:durableId="1749887621">
    <w:abstractNumId w:val="3"/>
  </w:num>
  <w:num w:numId="4" w16cid:durableId="1937473277">
    <w:abstractNumId w:val="0"/>
  </w:num>
  <w:num w:numId="5" w16cid:durableId="1935087049">
    <w:abstractNumId w:val="19"/>
  </w:num>
  <w:num w:numId="6" w16cid:durableId="513500140">
    <w:abstractNumId w:val="16"/>
  </w:num>
  <w:num w:numId="7" w16cid:durableId="977297913">
    <w:abstractNumId w:val="8"/>
  </w:num>
  <w:num w:numId="8" w16cid:durableId="943734587">
    <w:abstractNumId w:val="12"/>
  </w:num>
  <w:num w:numId="9" w16cid:durableId="1898466385">
    <w:abstractNumId w:val="7"/>
  </w:num>
  <w:num w:numId="10" w16cid:durableId="694842017">
    <w:abstractNumId w:val="17"/>
  </w:num>
  <w:num w:numId="11" w16cid:durableId="478617559">
    <w:abstractNumId w:val="6"/>
  </w:num>
  <w:num w:numId="12" w16cid:durableId="654141678">
    <w:abstractNumId w:val="13"/>
  </w:num>
  <w:num w:numId="13" w16cid:durableId="217978409">
    <w:abstractNumId w:val="9"/>
  </w:num>
  <w:num w:numId="14" w16cid:durableId="2117552240">
    <w:abstractNumId w:val="11"/>
  </w:num>
  <w:num w:numId="15" w16cid:durableId="1760364566">
    <w:abstractNumId w:val="4"/>
  </w:num>
  <w:num w:numId="16" w16cid:durableId="1943026783">
    <w:abstractNumId w:val="2"/>
  </w:num>
  <w:num w:numId="17" w16cid:durableId="1887638881">
    <w:abstractNumId w:val="20"/>
  </w:num>
  <w:num w:numId="18" w16cid:durableId="1555121396">
    <w:abstractNumId w:val="1"/>
  </w:num>
  <w:num w:numId="19" w16cid:durableId="1690254533">
    <w:abstractNumId w:val="15"/>
  </w:num>
  <w:num w:numId="20" w16cid:durableId="1244804488">
    <w:abstractNumId w:val="5"/>
  </w:num>
  <w:num w:numId="21" w16cid:durableId="108534708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4"/>
    <w:rsid w:val="000007E2"/>
    <w:rsid w:val="00000C38"/>
    <w:rsid w:val="00001CBD"/>
    <w:rsid w:val="000041DD"/>
    <w:rsid w:val="00005C3E"/>
    <w:rsid w:val="00011680"/>
    <w:rsid w:val="0001406B"/>
    <w:rsid w:val="00014734"/>
    <w:rsid w:val="00017731"/>
    <w:rsid w:val="00017F7E"/>
    <w:rsid w:val="00021DF6"/>
    <w:rsid w:val="00035022"/>
    <w:rsid w:val="00036F82"/>
    <w:rsid w:val="00037719"/>
    <w:rsid w:val="00050AD4"/>
    <w:rsid w:val="0005201D"/>
    <w:rsid w:val="00053882"/>
    <w:rsid w:val="00061171"/>
    <w:rsid w:val="00065212"/>
    <w:rsid w:val="000662AC"/>
    <w:rsid w:val="000700CC"/>
    <w:rsid w:val="00092A0B"/>
    <w:rsid w:val="00096D49"/>
    <w:rsid w:val="000A1F41"/>
    <w:rsid w:val="000E46B9"/>
    <w:rsid w:val="000F07FD"/>
    <w:rsid w:val="00111876"/>
    <w:rsid w:val="00113ACC"/>
    <w:rsid w:val="00116239"/>
    <w:rsid w:val="00120BE6"/>
    <w:rsid w:val="001246DE"/>
    <w:rsid w:val="00133A32"/>
    <w:rsid w:val="0014100D"/>
    <w:rsid w:val="00147965"/>
    <w:rsid w:val="00147ACF"/>
    <w:rsid w:val="00153518"/>
    <w:rsid w:val="00157974"/>
    <w:rsid w:val="00160677"/>
    <w:rsid w:val="0016238B"/>
    <w:rsid w:val="00170930"/>
    <w:rsid w:val="001709E3"/>
    <w:rsid w:val="00172C00"/>
    <w:rsid w:val="00181272"/>
    <w:rsid w:val="00185F4D"/>
    <w:rsid w:val="00190113"/>
    <w:rsid w:val="00194D79"/>
    <w:rsid w:val="001A7F8C"/>
    <w:rsid w:val="001B01A1"/>
    <w:rsid w:val="001B0CF9"/>
    <w:rsid w:val="001B6662"/>
    <w:rsid w:val="001C4B1E"/>
    <w:rsid w:val="001D1CFF"/>
    <w:rsid w:val="001D50A4"/>
    <w:rsid w:val="001D7F74"/>
    <w:rsid w:val="001E35DD"/>
    <w:rsid w:val="001E581E"/>
    <w:rsid w:val="001E5D33"/>
    <w:rsid w:val="001E6DD3"/>
    <w:rsid w:val="001F0CC9"/>
    <w:rsid w:val="001F2297"/>
    <w:rsid w:val="001F297A"/>
    <w:rsid w:val="001F71F6"/>
    <w:rsid w:val="00210924"/>
    <w:rsid w:val="0021516F"/>
    <w:rsid w:val="00216BF0"/>
    <w:rsid w:val="00217EDA"/>
    <w:rsid w:val="00220253"/>
    <w:rsid w:val="002259F6"/>
    <w:rsid w:val="00234248"/>
    <w:rsid w:val="00243C26"/>
    <w:rsid w:val="002463E2"/>
    <w:rsid w:val="00255F0D"/>
    <w:rsid w:val="00257281"/>
    <w:rsid w:val="00266B5C"/>
    <w:rsid w:val="00267651"/>
    <w:rsid w:val="00287C46"/>
    <w:rsid w:val="002A2C5C"/>
    <w:rsid w:val="002A76A6"/>
    <w:rsid w:val="002B04DE"/>
    <w:rsid w:val="002D2D75"/>
    <w:rsid w:val="002D368C"/>
    <w:rsid w:val="002D74C8"/>
    <w:rsid w:val="002E47B6"/>
    <w:rsid w:val="002F3870"/>
    <w:rsid w:val="00325695"/>
    <w:rsid w:val="0033646D"/>
    <w:rsid w:val="0034574F"/>
    <w:rsid w:val="0034747D"/>
    <w:rsid w:val="00354C4B"/>
    <w:rsid w:val="003563B7"/>
    <w:rsid w:val="00362244"/>
    <w:rsid w:val="0036635B"/>
    <w:rsid w:val="00373450"/>
    <w:rsid w:val="00377813"/>
    <w:rsid w:val="00381A14"/>
    <w:rsid w:val="00387DEC"/>
    <w:rsid w:val="00397C87"/>
    <w:rsid w:val="00397DB6"/>
    <w:rsid w:val="003A0291"/>
    <w:rsid w:val="003A5F21"/>
    <w:rsid w:val="003A7438"/>
    <w:rsid w:val="003B733E"/>
    <w:rsid w:val="003E3DA7"/>
    <w:rsid w:val="003F0642"/>
    <w:rsid w:val="0040795D"/>
    <w:rsid w:val="0041569C"/>
    <w:rsid w:val="00417075"/>
    <w:rsid w:val="00436DA2"/>
    <w:rsid w:val="00443981"/>
    <w:rsid w:val="00444C6B"/>
    <w:rsid w:val="00457287"/>
    <w:rsid w:val="00471BA6"/>
    <w:rsid w:val="004833F2"/>
    <w:rsid w:val="00491BFE"/>
    <w:rsid w:val="00495AAA"/>
    <w:rsid w:val="00496518"/>
    <w:rsid w:val="00496E72"/>
    <w:rsid w:val="004A6270"/>
    <w:rsid w:val="004B305E"/>
    <w:rsid w:val="004B64D0"/>
    <w:rsid w:val="004C0DB1"/>
    <w:rsid w:val="004D1512"/>
    <w:rsid w:val="004D1E95"/>
    <w:rsid w:val="004D5FEC"/>
    <w:rsid w:val="004E5284"/>
    <w:rsid w:val="004E705F"/>
    <w:rsid w:val="00502BDA"/>
    <w:rsid w:val="00513463"/>
    <w:rsid w:val="005251C1"/>
    <w:rsid w:val="00535A26"/>
    <w:rsid w:val="00540636"/>
    <w:rsid w:val="00553B64"/>
    <w:rsid w:val="00554D35"/>
    <w:rsid w:val="00561092"/>
    <w:rsid w:val="00562399"/>
    <w:rsid w:val="005637C4"/>
    <w:rsid w:val="005669BD"/>
    <w:rsid w:val="00570DF2"/>
    <w:rsid w:val="0058270F"/>
    <w:rsid w:val="00583FBC"/>
    <w:rsid w:val="00594E9E"/>
    <w:rsid w:val="00596F20"/>
    <w:rsid w:val="005A785A"/>
    <w:rsid w:val="005C2A28"/>
    <w:rsid w:val="005D0CBC"/>
    <w:rsid w:val="005F676F"/>
    <w:rsid w:val="005F7AA2"/>
    <w:rsid w:val="00601845"/>
    <w:rsid w:val="00610225"/>
    <w:rsid w:val="006152BD"/>
    <w:rsid w:val="00616C1B"/>
    <w:rsid w:val="006211D5"/>
    <w:rsid w:val="0062262C"/>
    <w:rsid w:val="00624BAA"/>
    <w:rsid w:val="0063781A"/>
    <w:rsid w:val="006462AC"/>
    <w:rsid w:val="00646A81"/>
    <w:rsid w:val="006520E5"/>
    <w:rsid w:val="00662AD0"/>
    <w:rsid w:val="00674886"/>
    <w:rsid w:val="00677D04"/>
    <w:rsid w:val="00681B96"/>
    <w:rsid w:val="0069793A"/>
    <w:rsid w:val="006C1DBD"/>
    <w:rsid w:val="006C2672"/>
    <w:rsid w:val="006D6FF5"/>
    <w:rsid w:val="006E25FB"/>
    <w:rsid w:val="006E3522"/>
    <w:rsid w:val="006F056D"/>
    <w:rsid w:val="006F3C1A"/>
    <w:rsid w:val="0070051A"/>
    <w:rsid w:val="00727429"/>
    <w:rsid w:val="0074039E"/>
    <w:rsid w:val="00740985"/>
    <w:rsid w:val="007439BE"/>
    <w:rsid w:val="007500E0"/>
    <w:rsid w:val="0075556B"/>
    <w:rsid w:val="00755D92"/>
    <w:rsid w:val="00763620"/>
    <w:rsid w:val="00764B9D"/>
    <w:rsid w:val="00767872"/>
    <w:rsid w:val="0077012B"/>
    <w:rsid w:val="00777193"/>
    <w:rsid w:val="00780DE6"/>
    <w:rsid w:val="00797614"/>
    <w:rsid w:val="007A05F7"/>
    <w:rsid w:val="007A5451"/>
    <w:rsid w:val="007B0951"/>
    <w:rsid w:val="007E28D8"/>
    <w:rsid w:val="007E5EC0"/>
    <w:rsid w:val="00805085"/>
    <w:rsid w:val="0081294C"/>
    <w:rsid w:val="00812CD8"/>
    <w:rsid w:val="008249D6"/>
    <w:rsid w:val="00842323"/>
    <w:rsid w:val="008508E9"/>
    <w:rsid w:val="00862A0B"/>
    <w:rsid w:val="00870D28"/>
    <w:rsid w:val="00871E6A"/>
    <w:rsid w:val="00882C83"/>
    <w:rsid w:val="00890AC5"/>
    <w:rsid w:val="008A52C5"/>
    <w:rsid w:val="008A6FFE"/>
    <w:rsid w:val="008B725C"/>
    <w:rsid w:val="008D30E3"/>
    <w:rsid w:val="008D4816"/>
    <w:rsid w:val="008D6E70"/>
    <w:rsid w:val="008E67A0"/>
    <w:rsid w:val="008F4D6C"/>
    <w:rsid w:val="00902E48"/>
    <w:rsid w:val="00917EB2"/>
    <w:rsid w:val="00922582"/>
    <w:rsid w:val="00923CD0"/>
    <w:rsid w:val="00925C5F"/>
    <w:rsid w:val="009307D5"/>
    <w:rsid w:val="00930D7E"/>
    <w:rsid w:val="00941A31"/>
    <w:rsid w:val="00943DCA"/>
    <w:rsid w:val="009471F7"/>
    <w:rsid w:val="00957F58"/>
    <w:rsid w:val="00965937"/>
    <w:rsid w:val="00974DC7"/>
    <w:rsid w:val="00976E80"/>
    <w:rsid w:val="009837DF"/>
    <w:rsid w:val="009A4FE4"/>
    <w:rsid w:val="009A68A5"/>
    <w:rsid w:val="009B291C"/>
    <w:rsid w:val="009B37A0"/>
    <w:rsid w:val="009C42CE"/>
    <w:rsid w:val="009D14EF"/>
    <w:rsid w:val="009D19CF"/>
    <w:rsid w:val="009D3571"/>
    <w:rsid w:val="009D4B67"/>
    <w:rsid w:val="009D739A"/>
    <w:rsid w:val="009E161B"/>
    <w:rsid w:val="009E1E43"/>
    <w:rsid w:val="009E7022"/>
    <w:rsid w:val="00A010CF"/>
    <w:rsid w:val="00A02770"/>
    <w:rsid w:val="00A155BC"/>
    <w:rsid w:val="00A170F4"/>
    <w:rsid w:val="00A20EA5"/>
    <w:rsid w:val="00A21013"/>
    <w:rsid w:val="00A2148A"/>
    <w:rsid w:val="00A3733F"/>
    <w:rsid w:val="00A43FE0"/>
    <w:rsid w:val="00A44A19"/>
    <w:rsid w:val="00A44B97"/>
    <w:rsid w:val="00A679D5"/>
    <w:rsid w:val="00A76289"/>
    <w:rsid w:val="00A82633"/>
    <w:rsid w:val="00A836A6"/>
    <w:rsid w:val="00A85C5F"/>
    <w:rsid w:val="00A8753D"/>
    <w:rsid w:val="00AA7BC4"/>
    <w:rsid w:val="00AB3955"/>
    <w:rsid w:val="00AB644E"/>
    <w:rsid w:val="00AB6B0A"/>
    <w:rsid w:val="00AD1738"/>
    <w:rsid w:val="00AD1C0F"/>
    <w:rsid w:val="00AD3AB6"/>
    <w:rsid w:val="00AE728A"/>
    <w:rsid w:val="00AF5319"/>
    <w:rsid w:val="00B01919"/>
    <w:rsid w:val="00B0272E"/>
    <w:rsid w:val="00B120A5"/>
    <w:rsid w:val="00B129BE"/>
    <w:rsid w:val="00B1415E"/>
    <w:rsid w:val="00B27CE7"/>
    <w:rsid w:val="00B311BF"/>
    <w:rsid w:val="00B32761"/>
    <w:rsid w:val="00B50573"/>
    <w:rsid w:val="00B62FCE"/>
    <w:rsid w:val="00B64EFD"/>
    <w:rsid w:val="00B67CAE"/>
    <w:rsid w:val="00B70AA7"/>
    <w:rsid w:val="00B73A85"/>
    <w:rsid w:val="00B75D16"/>
    <w:rsid w:val="00B80D44"/>
    <w:rsid w:val="00B82158"/>
    <w:rsid w:val="00B83AE9"/>
    <w:rsid w:val="00B8513A"/>
    <w:rsid w:val="00BA4E91"/>
    <w:rsid w:val="00BA5984"/>
    <w:rsid w:val="00BB1D9D"/>
    <w:rsid w:val="00BC4569"/>
    <w:rsid w:val="00BD6C43"/>
    <w:rsid w:val="00BE0B38"/>
    <w:rsid w:val="00BE1683"/>
    <w:rsid w:val="00BE5C06"/>
    <w:rsid w:val="00BF0B48"/>
    <w:rsid w:val="00BF294C"/>
    <w:rsid w:val="00BF2A43"/>
    <w:rsid w:val="00BF71C0"/>
    <w:rsid w:val="00C036B5"/>
    <w:rsid w:val="00C07B26"/>
    <w:rsid w:val="00C15E65"/>
    <w:rsid w:val="00C1794A"/>
    <w:rsid w:val="00C26B70"/>
    <w:rsid w:val="00C271C9"/>
    <w:rsid w:val="00C30726"/>
    <w:rsid w:val="00C3276A"/>
    <w:rsid w:val="00C32782"/>
    <w:rsid w:val="00C34181"/>
    <w:rsid w:val="00C4028F"/>
    <w:rsid w:val="00C44C7E"/>
    <w:rsid w:val="00C8297C"/>
    <w:rsid w:val="00C83C28"/>
    <w:rsid w:val="00C946D9"/>
    <w:rsid w:val="00C96DBB"/>
    <w:rsid w:val="00CA544A"/>
    <w:rsid w:val="00CB3D3F"/>
    <w:rsid w:val="00CB46BD"/>
    <w:rsid w:val="00CB62FA"/>
    <w:rsid w:val="00CD08DC"/>
    <w:rsid w:val="00CD09D6"/>
    <w:rsid w:val="00CD5799"/>
    <w:rsid w:val="00CF0102"/>
    <w:rsid w:val="00CF3B3E"/>
    <w:rsid w:val="00D300A5"/>
    <w:rsid w:val="00D30D3E"/>
    <w:rsid w:val="00D56B5A"/>
    <w:rsid w:val="00D64352"/>
    <w:rsid w:val="00D750E7"/>
    <w:rsid w:val="00D7633A"/>
    <w:rsid w:val="00D7670A"/>
    <w:rsid w:val="00D7774C"/>
    <w:rsid w:val="00D82AA7"/>
    <w:rsid w:val="00D867C9"/>
    <w:rsid w:val="00DA0024"/>
    <w:rsid w:val="00DA5194"/>
    <w:rsid w:val="00DB4571"/>
    <w:rsid w:val="00DC2B68"/>
    <w:rsid w:val="00DD4568"/>
    <w:rsid w:val="00DE0F8A"/>
    <w:rsid w:val="00DE2938"/>
    <w:rsid w:val="00DE6A53"/>
    <w:rsid w:val="00DF46E6"/>
    <w:rsid w:val="00E06B1D"/>
    <w:rsid w:val="00E1133C"/>
    <w:rsid w:val="00E33B51"/>
    <w:rsid w:val="00E66E3D"/>
    <w:rsid w:val="00E80EED"/>
    <w:rsid w:val="00E91C1D"/>
    <w:rsid w:val="00E947C3"/>
    <w:rsid w:val="00EA3951"/>
    <w:rsid w:val="00EA4731"/>
    <w:rsid w:val="00EA7D09"/>
    <w:rsid w:val="00EB3B9E"/>
    <w:rsid w:val="00EC0E33"/>
    <w:rsid w:val="00ED525F"/>
    <w:rsid w:val="00EE776B"/>
    <w:rsid w:val="00EF0F43"/>
    <w:rsid w:val="00EF718B"/>
    <w:rsid w:val="00F0085A"/>
    <w:rsid w:val="00F07CEF"/>
    <w:rsid w:val="00F15AE9"/>
    <w:rsid w:val="00F2585A"/>
    <w:rsid w:val="00F31323"/>
    <w:rsid w:val="00F33A34"/>
    <w:rsid w:val="00F33BD4"/>
    <w:rsid w:val="00F34498"/>
    <w:rsid w:val="00F41E26"/>
    <w:rsid w:val="00F45271"/>
    <w:rsid w:val="00F524AF"/>
    <w:rsid w:val="00F5257D"/>
    <w:rsid w:val="00F57B01"/>
    <w:rsid w:val="00F615DF"/>
    <w:rsid w:val="00F8383A"/>
    <w:rsid w:val="00F84210"/>
    <w:rsid w:val="00F934E1"/>
    <w:rsid w:val="00F95094"/>
    <w:rsid w:val="00F97DC3"/>
    <w:rsid w:val="00FA302E"/>
    <w:rsid w:val="00FA5F63"/>
    <w:rsid w:val="00FA61C1"/>
    <w:rsid w:val="00FB45A0"/>
    <w:rsid w:val="00FB5B7C"/>
    <w:rsid w:val="00FB671B"/>
    <w:rsid w:val="00FB7E63"/>
    <w:rsid w:val="00FC1444"/>
    <w:rsid w:val="00FC234B"/>
    <w:rsid w:val="00FC3FD3"/>
    <w:rsid w:val="00FC6C0B"/>
    <w:rsid w:val="00FE150A"/>
    <w:rsid w:val="00FE412C"/>
    <w:rsid w:val="00FE61C4"/>
    <w:rsid w:val="00FF2BA4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32E"/>
  <w15:chartTrackingRefBased/>
  <w15:docId w15:val="{E855A10F-D816-4AD4-89B5-EBC6C53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A4F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A4F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4FE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C1B"/>
  </w:style>
  <w:style w:type="paragraph" w:styleId="Rodap">
    <w:name w:val="footer"/>
    <w:basedOn w:val="Normal"/>
    <w:link w:val="RodapChar"/>
    <w:uiPriority w:val="99"/>
    <w:unhideWhenUsed/>
    <w:rsid w:val="0061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C1B"/>
  </w:style>
  <w:style w:type="paragraph" w:styleId="PargrafodaLista">
    <w:name w:val="List Paragraph"/>
    <w:basedOn w:val="Normal"/>
    <w:uiPriority w:val="34"/>
    <w:qFormat/>
    <w:rsid w:val="00C44C7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D151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15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15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15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15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15D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5D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4D1E95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4965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F0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37930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479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lanalto.gov.br/ccivil_03/_ato2019-2022/2022/Decreto/D11246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29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24" Type="http://schemas.openxmlformats.org/officeDocument/2006/relationships/hyperlink" Target="https://www.planalto.gov.br/ccivil_03/_ato2019-2022/2021/lei/l14133.ht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_ato2019-2022/2021/lei/l14133.htm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decreto-lei/del4657compilado.htm" TargetMode="External"/><Relationship Id="rId19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E8A0-9248-4843-93F0-58ACA5A0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4670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16</cp:revision>
  <cp:lastPrinted>2022-03-04T16:25:00Z</cp:lastPrinted>
  <dcterms:created xsi:type="dcterms:W3CDTF">2023-03-29T11:26:00Z</dcterms:created>
  <dcterms:modified xsi:type="dcterms:W3CDTF">2023-03-29T14:17:00Z</dcterms:modified>
</cp:coreProperties>
</file>