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CFEF6" w14:textId="79422E30" w:rsidR="005D10C9" w:rsidRPr="005D10C9" w:rsidRDefault="005D10C9" w:rsidP="005D10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10C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PORTARIA Nº </w:t>
      </w:r>
      <w:r w:rsidR="00941AA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1</w:t>
      </w:r>
      <w:r w:rsidR="00F22F9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18</w:t>
      </w:r>
      <w:r w:rsidRPr="005D10C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Pr="005D10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</w:t>
      </w:r>
      <w:r w:rsidR="00744ABD">
        <w:rPr>
          <w:rFonts w:ascii="Times New Roman" w:eastAsia="Times New Roman" w:hAnsi="Times New Roman" w:cs="Times New Roman"/>
          <w:sz w:val="24"/>
          <w:szCs w:val="24"/>
          <w:lang w:eastAsia="pt-BR"/>
        </w:rPr>
        <w:t>19</w:t>
      </w:r>
      <w:r w:rsidRPr="005D10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r w:rsidR="00941AA3">
        <w:rPr>
          <w:rFonts w:ascii="Times New Roman" w:eastAsia="Times New Roman" w:hAnsi="Times New Roman" w:cs="Times New Roman"/>
          <w:sz w:val="24"/>
          <w:szCs w:val="24"/>
          <w:lang w:eastAsia="pt-BR"/>
        </w:rPr>
        <w:t>outubro</w:t>
      </w:r>
      <w:r w:rsidR="0021769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D10C9">
        <w:rPr>
          <w:rFonts w:ascii="Times New Roman" w:eastAsia="Times New Roman" w:hAnsi="Times New Roman" w:cs="Times New Roman"/>
          <w:sz w:val="24"/>
          <w:szCs w:val="24"/>
          <w:lang w:eastAsia="pt-BR"/>
        </w:rPr>
        <w:t>de 20</w:t>
      </w:r>
      <w:r w:rsidR="00E82D1F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r w:rsidR="003B09F7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r w:rsidRPr="005D10C9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157E0D52" w14:textId="77777777" w:rsidR="005D10C9" w:rsidRDefault="005D10C9" w:rsidP="005D10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A5E6AFB" w14:textId="77777777" w:rsidR="005D10C9" w:rsidRPr="005D10C9" w:rsidRDefault="005D10C9" w:rsidP="005D10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33AF13B" w14:textId="152E045E" w:rsidR="005D10C9" w:rsidRPr="00ED2838" w:rsidRDefault="00E94082" w:rsidP="00ED2838">
      <w:pPr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t-BR"/>
        </w:rPr>
        <w:t>MODIFICA A NOMENCLATURA DOS CARGOS DE ASSEsSORES</w:t>
      </w:r>
      <w:r w:rsidR="005D10C9" w:rsidRPr="005D10C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t-BR"/>
        </w:rPr>
        <w:t xml:space="preserve"> e da outras providências.</w:t>
      </w:r>
    </w:p>
    <w:p w14:paraId="27453A4E" w14:textId="77777777" w:rsidR="005D10C9" w:rsidRDefault="005D10C9" w:rsidP="005D10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5DA7BF5" w14:textId="77777777" w:rsidR="005D10C9" w:rsidRPr="005D10C9" w:rsidRDefault="005D10C9" w:rsidP="005D10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9D233A1" w14:textId="013DFE52" w:rsidR="005D10C9" w:rsidRPr="005D10C9" w:rsidRDefault="005D10C9" w:rsidP="005D10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10C9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A005B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VANDERLEI SANAGIOTTO</w:t>
      </w:r>
      <w:r w:rsidRPr="005D10C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,</w:t>
      </w:r>
      <w:r w:rsidRPr="005D10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Prefeito Municipal de Novo Horizonte, Estado de Santa Catarina, no uso de suas atribuições legais amparado o art. 55 da Lei Orgânica Municipal.</w:t>
      </w:r>
    </w:p>
    <w:p w14:paraId="20138839" w14:textId="77777777" w:rsidR="005D10C9" w:rsidRPr="005D10C9" w:rsidRDefault="005D10C9" w:rsidP="005D10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14:paraId="285DB94B" w14:textId="77777777" w:rsidR="005D10C9" w:rsidRPr="005D10C9" w:rsidRDefault="005D10C9" w:rsidP="005D10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14:paraId="5B539AE0" w14:textId="37AA23D9" w:rsidR="00E82D1F" w:rsidRPr="00E94082" w:rsidRDefault="00E82D1F" w:rsidP="005D10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CONSIDERANDO:</w:t>
      </w:r>
      <w:r w:rsidRPr="00E82D1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="00E9408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="00E94082" w:rsidRPr="00E9408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Lei Complementar nº 064/2022 no seu anexo único </w:t>
      </w:r>
      <w:r w:rsidR="00E94082" w:rsidRPr="00E94082">
        <w:rPr>
          <w:rFonts w:ascii="Times New Roman" w:hAnsi="Times New Roman" w:cs="Times New Roman"/>
          <w:color w:val="000000" w:themeColor="text1"/>
          <w:sz w:val="24"/>
          <w:szCs w:val="24"/>
        </w:rPr>
        <w:t>que altera a Tabela do Anexo III da Lei Complementar nº 025 de 30 de junho de 2003.</w:t>
      </w:r>
    </w:p>
    <w:p w14:paraId="3212D9B0" w14:textId="77777777" w:rsidR="00E82D1F" w:rsidRPr="00E94082" w:rsidRDefault="00E82D1F" w:rsidP="005D10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14:paraId="2E9A29C5" w14:textId="31695C9E" w:rsidR="005D10C9" w:rsidRPr="005D10C9" w:rsidRDefault="005D10C9" w:rsidP="005D10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  <w:r w:rsidRPr="005D10C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RESOLVE:</w:t>
      </w:r>
    </w:p>
    <w:p w14:paraId="6B4134E5" w14:textId="77777777" w:rsidR="005D10C9" w:rsidRPr="005D10C9" w:rsidRDefault="005D10C9" w:rsidP="00ED28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223C6B3D" w14:textId="18FC5B62" w:rsidR="005D10C9" w:rsidRPr="005D10C9" w:rsidRDefault="005D10C9" w:rsidP="00E94082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10C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</w:t>
      </w:r>
      <w:r w:rsidRPr="005D10C9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t-BR"/>
        </w:rPr>
        <w:t>o</w:t>
      </w:r>
      <w:r w:rsidRPr="005D10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="00E94082">
        <w:rPr>
          <w:rFonts w:ascii="Times New Roman" w:eastAsia="Times New Roman" w:hAnsi="Times New Roman" w:cs="Times New Roman"/>
          <w:sz w:val="24"/>
          <w:szCs w:val="24"/>
          <w:lang w:eastAsia="pt-BR"/>
        </w:rPr>
        <w:t>Fica modificado a nomenclatura dos cargos de Assessor de Gabinete e Assessores de Planejamento ficando somente como Assessor de Departamento.</w:t>
      </w:r>
    </w:p>
    <w:p w14:paraId="02EAD789" w14:textId="77777777" w:rsidR="005D10C9" w:rsidRPr="005D10C9" w:rsidRDefault="005D10C9" w:rsidP="005D10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065B441E" w14:textId="77777777" w:rsidR="005D10C9" w:rsidRPr="005D10C9" w:rsidRDefault="005D10C9" w:rsidP="005D10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10C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2</w:t>
      </w:r>
      <w:r w:rsidRPr="005D10C9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t-BR"/>
        </w:rPr>
        <w:t>o</w:t>
      </w:r>
      <w:r w:rsidRPr="005D10C9">
        <w:rPr>
          <w:rFonts w:ascii="Times New Roman" w:eastAsia="Times New Roman" w:hAnsi="Times New Roman" w:cs="Times New Roman"/>
          <w:sz w:val="24"/>
          <w:szCs w:val="24"/>
          <w:lang w:eastAsia="pt-BR"/>
        </w:rPr>
        <w:t>. Esta Portaria entra em vigor na data de sua publicação</w:t>
      </w:r>
      <w:r w:rsidR="008501C4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F226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14:paraId="7650DFDB" w14:textId="77777777" w:rsidR="005D10C9" w:rsidRPr="005D10C9" w:rsidRDefault="005D10C9" w:rsidP="005D10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17A8C4CB" w14:textId="77777777" w:rsidR="005D10C9" w:rsidRPr="005D10C9" w:rsidRDefault="005D10C9" w:rsidP="005D10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10C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3</w:t>
      </w:r>
      <w:r w:rsidRPr="005D10C9">
        <w:rPr>
          <w:rFonts w:ascii="Times New Roman" w:eastAsia="Times New Roman" w:hAnsi="Times New Roman" w:cs="Times New Roman"/>
          <w:sz w:val="24"/>
          <w:szCs w:val="24"/>
          <w:lang w:eastAsia="pt-BR"/>
        </w:rPr>
        <w:t>º - Revogam-se as disposições em contrário.</w:t>
      </w:r>
    </w:p>
    <w:p w14:paraId="4C9A54D2" w14:textId="77777777" w:rsidR="007A404C" w:rsidRDefault="007A404C" w:rsidP="007A404C">
      <w:pPr>
        <w:jc w:val="both"/>
      </w:pPr>
    </w:p>
    <w:p w14:paraId="57B4E244" w14:textId="6B054008" w:rsidR="007A404C" w:rsidRDefault="007A404C" w:rsidP="007A404C">
      <w:pPr>
        <w:pStyle w:val="Recuodecorpodetexto2"/>
        <w:jc w:val="center"/>
      </w:pPr>
      <w:r>
        <w:t>Gabinete do Prefeito Municipal de Novo Horizonte - SC,</w:t>
      </w:r>
    </w:p>
    <w:p w14:paraId="51592CB5" w14:textId="0A03849A" w:rsidR="007A404C" w:rsidRDefault="00ED2838" w:rsidP="007A404C">
      <w:pPr>
        <w:pStyle w:val="Recuodecorpodetexto2"/>
        <w:jc w:val="center"/>
      </w:pPr>
      <w:r>
        <w:t xml:space="preserve">Em </w:t>
      </w:r>
      <w:r w:rsidR="00744ABD">
        <w:t>19</w:t>
      </w:r>
      <w:r w:rsidR="007A404C">
        <w:t xml:space="preserve"> de</w:t>
      </w:r>
      <w:r w:rsidR="003B09F7">
        <w:t xml:space="preserve"> </w:t>
      </w:r>
      <w:r w:rsidR="00941AA3">
        <w:t>outubro</w:t>
      </w:r>
      <w:r w:rsidR="007A404C">
        <w:t xml:space="preserve"> de 20</w:t>
      </w:r>
      <w:r w:rsidR="00E82D1F">
        <w:t>2</w:t>
      </w:r>
      <w:r w:rsidR="003B09F7">
        <w:t>2</w:t>
      </w:r>
    </w:p>
    <w:p w14:paraId="262E504A" w14:textId="59CAED17" w:rsidR="00E82D1F" w:rsidRDefault="00E82D1F" w:rsidP="007A404C">
      <w:pPr>
        <w:pStyle w:val="Recuodecorpodetexto2"/>
        <w:jc w:val="center"/>
      </w:pPr>
    </w:p>
    <w:p w14:paraId="58F66CC3" w14:textId="7CB82258" w:rsidR="00E82D1F" w:rsidRDefault="00E82D1F" w:rsidP="007A404C">
      <w:pPr>
        <w:pStyle w:val="Recuodecorpodetexto2"/>
        <w:jc w:val="center"/>
      </w:pPr>
    </w:p>
    <w:p w14:paraId="3F0A73B1" w14:textId="77777777" w:rsidR="005A64DB" w:rsidRDefault="005A64DB" w:rsidP="007A404C">
      <w:pPr>
        <w:pStyle w:val="Recuodecorpodetexto2"/>
        <w:jc w:val="center"/>
      </w:pPr>
    </w:p>
    <w:p w14:paraId="7A7BDC1C" w14:textId="77777777" w:rsidR="005A64DB" w:rsidRDefault="005A64DB" w:rsidP="007A404C">
      <w:pPr>
        <w:pStyle w:val="Recuodecorpodetexto2"/>
        <w:jc w:val="center"/>
      </w:pPr>
    </w:p>
    <w:p w14:paraId="65150C12" w14:textId="47BAF4AE" w:rsidR="007A404C" w:rsidRDefault="00E82D1F" w:rsidP="00E82D1F">
      <w:pPr>
        <w:spacing w:after="0"/>
        <w:jc w:val="center"/>
      </w:pPr>
      <w:r>
        <w:t>--------------------------------------------</w:t>
      </w:r>
    </w:p>
    <w:p w14:paraId="737CF317" w14:textId="64182003" w:rsidR="007A404C" w:rsidRPr="003B09F7" w:rsidRDefault="00A005B8" w:rsidP="00E82D1F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VANDERLEI SANAGIOTTO</w:t>
      </w:r>
    </w:p>
    <w:p w14:paraId="1B86B06B" w14:textId="343F1A30" w:rsidR="007A404C" w:rsidRPr="003B09F7" w:rsidRDefault="007A404C" w:rsidP="00E82D1F">
      <w:pPr>
        <w:spacing w:after="0"/>
        <w:jc w:val="center"/>
        <w:rPr>
          <w:sz w:val="24"/>
          <w:szCs w:val="24"/>
        </w:rPr>
      </w:pPr>
      <w:r w:rsidRPr="003B09F7">
        <w:rPr>
          <w:sz w:val="24"/>
          <w:szCs w:val="24"/>
        </w:rPr>
        <w:t xml:space="preserve">   Prefeito Municipal</w:t>
      </w:r>
      <w:r w:rsidR="003B09F7" w:rsidRPr="003B09F7">
        <w:rPr>
          <w:sz w:val="24"/>
          <w:szCs w:val="24"/>
        </w:rPr>
        <w:t xml:space="preserve"> </w:t>
      </w:r>
    </w:p>
    <w:p w14:paraId="192AC47A" w14:textId="77777777" w:rsidR="007A404C" w:rsidRDefault="007A404C" w:rsidP="007A404C">
      <w:pPr>
        <w:jc w:val="center"/>
      </w:pPr>
    </w:p>
    <w:p w14:paraId="18C03A5D" w14:textId="77777777" w:rsidR="007A404C" w:rsidRDefault="007A404C" w:rsidP="00E82D1F">
      <w:pPr>
        <w:spacing w:after="0"/>
        <w:jc w:val="both"/>
      </w:pPr>
      <w:r>
        <w:t xml:space="preserve">Registre-se e 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AIMAR FRANCISCO PAVELECINI</w:t>
      </w:r>
    </w:p>
    <w:p w14:paraId="218BC48C" w14:textId="756D5BF7" w:rsidR="007A404C" w:rsidRDefault="007A404C" w:rsidP="00E82D1F">
      <w:pPr>
        <w:spacing w:after="0"/>
        <w:jc w:val="both"/>
      </w:pPr>
      <w:r>
        <w:t>Publique-se</w:t>
      </w:r>
      <w:r>
        <w:tab/>
      </w:r>
      <w:r>
        <w:tab/>
      </w:r>
      <w:r>
        <w:tab/>
      </w:r>
      <w:r>
        <w:tab/>
      </w:r>
      <w:r w:rsidR="00E82D1F">
        <w:t xml:space="preserve">         </w:t>
      </w:r>
      <w:r>
        <w:t>Secretário de Administração e Fazenda</w:t>
      </w:r>
    </w:p>
    <w:sectPr w:rsidR="007A404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94C16" w14:textId="77777777" w:rsidR="00660039" w:rsidRDefault="00660039" w:rsidP="005D10C9">
      <w:pPr>
        <w:spacing w:after="0" w:line="240" w:lineRule="auto"/>
      </w:pPr>
      <w:r>
        <w:separator/>
      </w:r>
    </w:p>
  </w:endnote>
  <w:endnote w:type="continuationSeparator" w:id="0">
    <w:p w14:paraId="1C2DD4D3" w14:textId="77777777" w:rsidR="00660039" w:rsidRDefault="00660039" w:rsidP="005D1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9FB3A" w14:textId="77777777" w:rsidR="00660039" w:rsidRDefault="00660039" w:rsidP="005D10C9">
      <w:pPr>
        <w:spacing w:after="0" w:line="240" w:lineRule="auto"/>
      </w:pPr>
      <w:r>
        <w:separator/>
      </w:r>
    </w:p>
  </w:footnote>
  <w:footnote w:type="continuationSeparator" w:id="0">
    <w:p w14:paraId="60076C81" w14:textId="77777777" w:rsidR="00660039" w:rsidRDefault="00660039" w:rsidP="005D1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9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620"/>
      <w:gridCol w:w="8072"/>
    </w:tblGrid>
    <w:tr w:rsidR="005D10C9" w:rsidRPr="005D10C9" w14:paraId="2E25EA1C" w14:textId="77777777" w:rsidTr="003070AE">
      <w:trPr>
        <w:trHeight w:val="1428"/>
      </w:trPr>
      <w:tc>
        <w:tcPr>
          <w:tcW w:w="162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49DE053" w14:textId="77777777" w:rsidR="005D10C9" w:rsidRPr="005D10C9" w:rsidRDefault="005D10C9" w:rsidP="005D10C9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Times New Roman" w:hAnsi="Arial" w:cs="Arial"/>
              <w:b/>
              <w:lang w:eastAsia="pt-BR"/>
            </w:rPr>
          </w:pPr>
          <w:r w:rsidRPr="005D10C9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t-BR"/>
            </w:rPr>
            <w:drawing>
              <wp:inline distT="0" distB="0" distL="0" distR="0" wp14:anchorId="6C9CD292" wp14:editId="57470A1F">
                <wp:extent cx="914400" cy="904875"/>
                <wp:effectExtent l="0" t="0" r="0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7B38D5E" w14:textId="77777777" w:rsidR="005D10C9" w:rsidRPr="005D10C9" w:rsidRDefault="005D10C9" w:rsidP="005D10C9">
          <w:pPr>
            <w:tabs>
              <w:tab w:val="center" w:pos="4252"/>
              <w:tab w:val="right" w:pos="8504"/>
            </w:tabs>
            <w:spacing w:after="0" w:line="240" w:lineRule="auto"/>
            <w:ind w:left="432"/>
            <w:rPr>
              <w:rFonts w:ascii="Bookman Old Style" w:eastAsia="Times New Roman" w:hAnsi="Bookman Old Style" w:cs="Courier New"/>
              <w:b/>
              <w:lang w:eastAsia="pt-BR"/>
            </w:rPr>
          </w:pPr>
          <w:r w:rsidRPr="005D10C9">
            <w:rPr>
              <w:rFonts w:ascii="Bookman Old Style" w:eastAsia="Times New Roman" w:hAnsi="Bookman Old Style" w:cs="Courier New"/>
              <w:b/>
              <w:lang w:eastAsia="pt-BR"/>
            </w:rPr>
            <w:t>ESTADO DE SANTA CATARINA</w:t>
          </w:r>
        </w:p>
        <w:p w14:paraId="1E43385A" w14:textId="77777777" w:rsidR="005D10C9" w:rsidRPr="005D10C9" w:rsidRDefault="005D10C9" w:rsidP="005D10C9">
          <w:pPr>
            <w:tabs>
              <w:tab w:val="center" w:pos="4252"/>
              <w:tab w:val="right" w:pos="8504"/>
            </w:tabs>
            <w:spacing w:after="0" w:line="240" w:lineRule="auto"/>
            <w:ind w:left="432"/>
            <w:rPr>
              <w:rFonts w:ascii="Bookman Old Style" w:eastAsia="Times New Roman" w:hAnsi="Bookman Old Style" w:cs="Courier New"/>
              <w:b/>
              <w:lang w:eastAsia="pt-BR"/>
            </w:rPr>
          </w:pPr>
          <w:r w:rsidRPr="005D10C9">
            <w:rPr>
              <w:rFonts w:ascii="Bookman Old Style" w:eastAsia="Times New Roman" w:hAnsi="Bookman Old Style" w:cs="Courier New"/>
              <w:b/>
              <w:lang w:eastAsia="pt-BR"/>
            </w:rPr>
            <w:t>Prefeitura Municipal de Novo Horizonte/SC.</w:t>
          </w:r>
        </w:p>
        <w:p w14:paraId="13D58913" w14:textId="77777777" w:rsidR="005D10C9" w:rsidRPr="005D10C9" w:rsidRDefault="005D10C9" w:rsidP="005D10C9">
          <w:pPr>
            <w:tabs>
              <w:tab w:val="center" w:pos="4252"/>
              <w:tab w:val="right" w:pos="8504"/>
            </w:tabs>
            <w:spacing w:after="0" w:line="240" w:lineRule="auto"/>
            <w:ind w:left="432"/>
            <w:rPr>
              <w:rFonts w:ascii="Bookman Old Style" w:eastAsia="Times New Roman" w:hAnsi="Bookman Old Style" w:cs="Courier New"/>
              <w:b/>
              <w:lang w:eastAsia="pt-BR"/>
            </w:rPr>
          </w:pPr>
          <w:r w:rsidRPr="005D10C9">
            <w:rPr>
              <w:rFonts w:ascii="Bookman Old Style" w:eastAsia="Times New Roman" w:hAnsi="Bookman Old Style" w:cs="Courier New"/>
              <w:b/>
              <w:lang w:eastAsia="pt-BR"/>
            </w:rPr>
            <w:t>Rua José Fabro, 01 – Centro – CEP: 89.998-000</w:t>
          </w:r>
        </w:p>
        <w:p w14:paraId="01F8501C" w14:textId="77777777" w:rsidR="005D10C9" w:rsidRPr="005D10C9" w:rsidRDefault="005D10C9" w:rsidP="005D10C9">
          <w:pPr>
            <w:tabs>
              <w:tab w:val="center" w:pos="4252"/>
              <w:tab w:val="right" w:pos="8504"/>
            </w:tabs>
            <w:spacing w:after="0" w:line="240" w:lineRule="auto"/>
            <w:ind w:left="432"/>
            <w:rPr>
              <w:rFonts w:ascii="Arial" w:eastAsia="Times New Roman" w:hAnsi="Arial" w:cs="Arial"/>
              <w:b/>
              <w:lang w:eastAsia="pt-BR"/>
            </w:rPr>
          </w:pPr>
          <w:r w:rsidRPr="005D10C9">
            <w:rPr>
              <w:rFonts w:ascii="Bookman Old Style" w:eastAsia="Times New Roman" w:hAnsi="Bookman Old Style" w:cs="Courier New"/>
              <w:b/>
              <w:lang w:eastAsia="pt-BR"/>
            </w:rPr>
            <w:t>Fone: (49) 3362 0024 – e-mail – pmnh@novohorizonte.sc.gov.br</w:t>
          </w:r>
        </w:p>
      </w:tc>
    </w:tr>
  </w:tbl>
  <w:p w14:paraId="7F9306E4" w14:textId="77777777" w:rsidR="005D10C9" w:rsidRDefault="005D10C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8C2"/>
    <w:rsid w:val="00000D00"/>
    <w:rsid w:val="00010563"/>
    <w:rsid w:val="000554B0"/>
    <w:rsid w:val="000C1CC1"/>
    <w:rsid w:val="000C2903"/>
    <w:rsid w:val="000D754E"/>
    <w:rsid w:val="0011033B"/>
    <w:rsid w:val="00204AA4"/>
    <w:rsid w:val="00217692"/>
    <w:rsid w:val="002C356A"/>
    <w:rsid w:val="002F37FC"/>
    <w:rsid w:val="00342305"/>
    <w:rsid w:val="00376852"/>
    <w:rsid w:val="003B09F7"/>
    <w:rsid w:val="003B2597"/>
    <w:rsid w:val="003B46C9"/>
    <w:rsid w:val="003F479B"/>
    <w:rsid w:val="004215F5"/>
    <w:rsid w:val="00440B32"/>
    <w:rsid w:val="00444C4D"/>
    <w:rsid w:val="00466D18"/>
    <w:rsid w:val="0048490E"/>
    <w:rsid w:val="004A1622"/>
    <w:rsid w:val="004D6121"/>
    <w:rsid w:val="005A64DB"/>
    <w:rsid w:val="005D10C9"/>
    <w:rsid w:val="005E5056"/>
    <w:rsid w:val="00605437"/>
    <w:rsid w:val="00637EF9"/>
    <w:rsid w:val="00660039"/>
    <w:rsid w:val="006973F2"/>
    <w:rsid w:val="006B10DA"/>
    <w:rsid w:val="00744ABD"/>
    <w:rsid w:val="00756556"/>
    <w:rsid w:val="007916EC"/>
    <w:rsid w:val="007A404C"/>
    <w:rsid w:val="007C3A0D"/>
    <w:rsid w:val="007C74F2"/>
    <w:rsid w:val="00801D54"/>
    <w:rsid w:val="0083363A"/>
    <w:rsid w:val="00842CBF"/>
    <w:rsid w:val="008501C4"/>
    <w:rsid w:val="0086503C"/>
    <w:rsid w:val="00867DBD"/>
    <w:rsid w:val="008848C2"/>
    <w:rsid w:val="00891645"/>
    <w:rsid w:val="00941AA3"/>
    <w:rsid w:val="00983A41"/>
    <w:rsid w:val="009B4475"/>
    <w:rsid w:val="009C166C"/>
    <w:rsid w:val="00A005B8"/>
    <w:rsid w:val="00A5289F"/>
    <w:rsid w:val="00AA65DC"/>
    <w:rsid w:val="00B12A9E"/>
    <w:rsid w:val="00BC206F"/>
    <w:rsid w:val="00BE3B84"/>
    <w:rsid w:val="00C24B0C"/>
    <w:rsid w:val="00C31CD1"/>
    <w:rsid w:val="00C34518"/>
    <w:rsid w:val="00C74996"/>
    <w:rsid w:val="00C94959"/>
    <w:rsid w:val="00D12B4B"/>
    <w:rsid w:val="00D26727"/>
    <w:rsid w:val="00D27E34"/>
    <w:rsid w:val="00DE627E"/>
    <w:rsid w:val="00E82D1F"/>
    <w:rsid w:val="00E84A71"/>
    <w:rsid w:val="00E91B2C"/>
    <w:rsid w:val="00E92298"/>
    <w:rsid w:val="00E94082"/>
    <w:rsid w:val="00EB56CE"/>
    <w:rsid w:val="00ED2838"/>
    <w:rsid w:val="00F22647"/>
    <w:rsid w:val="00F22F99"/>
    <w:rsid w:val="00F6430B"/>
    <w:rsid w:val="00FD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452BF"/>
  <w15:docId w15:val="{F0B1B1DF-491D-4133-8B67-F0317252C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D10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10C9"/>
  </w:style>
  <w:style w:type="paragraph" w:styleId="Rodap">
    <w:name w:val="footer"/>
    <w:basedOn w:val="Normal"/>
    <w:link w:val="RodapChar"/>
    <w:uiPriority w:val="99"/>
    <w:unhideWhenUsed/>
    <w:rsid w:val="005D10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D10C9"/>
  </w:style>
  <w:style w:type="paragraph" w:styleId="Textodebalo">
    <w:name w:val="Balloon Text"/>
    <w:basedOn w:val="Normal"/>
    <w:link w:val="TextodebaloChar"/>
    <w:uiPriority w:val="99"/>
    <w:semiHidden/>
    <w:unhideWhenUsed/>
    <w:rsid w:val="005D1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10C9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7A404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7A404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156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cp:lastPrinted>2022-10-10T18:29:00Z</cp:lastPrinted>
  <dcterms:created xsi:type="dcterms:W3CDTF">2022-10-20T09:59:00Z</dcterms:created>
  <dcterms:modified xsi:type="dcterms:W3CDTF">2022-10-20T10:55:00Z</dcterms:modified>
</cp:coreProperties>
</file>