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2311" w14:textId="716BEA11" w:rsidR="00423F2E" w:rsidRPr="0064199B" w:rsidRDefault="00546698" w:rsidP="00423F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retifica </w:t>
      </w:r>
      <w:r w:rsidR="00C5703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23F2E" w:rsidRPr="0064199B">
        <w:rPr>
          <w:rFonts w:ascii="Times New Roman" w:hAnsi="Times New Roman" w:cs="Times New Roman"/>
          <w:b/>
          <w:bCs/>
          <w:sz w:val="24"/>
          <w:szCs w:val="24"/>
        </w:rPr>
        <w:t>RESOLUÇÃO CMDCA N⁰ 004 de 07 de abril de 2022</w:t>
      </w:r>
    </w:p>
    <w:p w14:paraId="49B316CC" w14:textId="6E592FAD" w:rsidR="00423F2E" w:rsidRDefault="00C57035" w:rsidP="00423F2E">
      <w:pPr>
        <w:pStyle w:val="Default"/>
        <w:ind w:left="3969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Retifica o cronograma da resolução CMDCA nº 04/2022.</w:t>
      </w:r>
      <w:r w:rsidR="00423F2E">
        <w:rPr>
          <w:b/>
          <w:bCs/>
          <w:iCs/>
          <w:color w:val="000000" w:themeColor="text1"/>
        </w:rPr>
        <w:t xml:space="preserve"> </w:t>
      </w:r>
    </w:p>
    <w:p w14:paraId="767E5EDB" w14:textId="77777777" w:rsidR="00423F2E" w:rsidRDefault="00423F2E" w:rsidP="0042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9F416" w14:textId="77777777" w:rsidR="00423F2E" w:rsidRDefault="00423F2E" w:rsidP="00423F2E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 Conselho Municipal dos Direitos da Criança e do Adolescente – CMDCA de Novo Horizonte, SC, no uso de suas atribuições, conforme preconiza a Lei Federal nº. 8.069/1990 Estatuto da Criança e do Adolescente – ECA, as Resoluções nº. 152/2012 e 170/2014, ambas expedidas pelo Conselho Nacional dos Direitos da Criança e do Adolescente – CONANDA, e a Lei Municipal nº. 586, de 25 de março de 2019 e;</w:t>
      </w:r>
    </w:p>
    <w:p w14:paraId="3DE5EC00" w14:textId="77777777" w:rsidR="00423F2E" w:rsidRDefault="00423F2E" w:rsidP="00423F2E">
      <w:pPr>
        <w:pStyle w:val="Default"/>
        <w:spacing w:line="360" w:lineRule="auto"/>
        <w:jc w:val="both"/>
        <w:rPr>
          <w:color w:val="000000" w:themeColor="text1"/>
        </w:rPr>
      </w:pPr>
    </w:p>
    <w:p w14:paraId="253D6889" w14:textId="0DE22FD8" w:rsidR="00423F2E" w:rsidRDefault="00423F2E" w:rsidP="00C57035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CONSIDERANDO </w:t>
      </w:r>
      <w:r w:rsidR="00C57035">
        <w:rPr>
          <w:b/>
          <w:bCs/>
          <w:color w:val="000000" w:themeColor="text1"/>
        </w:rPr>
        <w:t xml:space="preserve">a incompatibilidade da data da eleição marcada para o dia 05/06/2022 em razão de evento no Município de Novo Horizonte/SC; </w:t>
      </w:r>
    </w:p>
    <w:p w14:paraId="3FE0147B" w14:textId="77777777" w:rsidR="00423F2E" w:rsidRDefault="00423F2E" w:rsidP="00423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E7BD1" w14:textId="77777777" w:rsidR="00423F2E" w:rsidRDefault="00423F2E" w:rsidP="00423F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4E9D5D32" w14:textId="1FDCFDD1" w:rsidR="005835CC" w:rsidRDefault="00423F2E" w:rsidP="00C5703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7035">
        <w:rPr>
          <w:rFonts w:ascii="Times New Roman" w:hAnsi="Times New Roman"/>
          <w:sz w:val="24"/>
          <w:szCs w:val="24"/>
        </w:rPr>
        <w:t>Fica alterada a data da eleição do Conselho tutelar conforme calendário abaixo:</w:t>
      </w:r>
    </w:p>
    <w:p w14:paraId="427B40BB" w14:textId="0D6F247F" w:rsidR="005835CC" w:rsidRDefault="005835CC" w:rsidP="0058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C0CF60" w14:textId="77777777" w:rsidR="00F0030B" w:rsidRPr="00D5151B" w:rsidRDefault="00F0030B" w:rsidP="00767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E06633" w14:textId="77777777" w:rsidR="00F0030B" w:rsidRPr="00D5151B" w:rsidRDefault="0076708D" w:rsidP="00767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15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</w:p>
    <w:p w14:paraId="43BD8194" w14:textId="77777777" w:rsidR="00F0030B" w:rsidRPr="00D5151B" w:rsidRDefault="0076708D" w:rsidP="00767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CALENDARIO ELEIÇÕES </w:t>
      </w:r>
      <w:r w:rsidR="0007284A" w:rsidRPr="00D5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SUPLEMENTAR </w:t>
      </w:r>
      <w:r w:rsidRPr="00D51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CONSELHO TUTELAR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4362"/>
      </w:tblGrid>
      <w:tr w:rsidR="00240C0B" w:rsidRPr="00D5151B" w14:paraId="7D174C3C" w14:textId="77777777" w:rsidTr="0085140B">
        <w:trPr>
          <w:trHeight w:val="1425"/>
        </w:trPr>
        <w:tc>
          <w:tcPr>
            <w:tcW w:w="4251" w:type="dxa"/>
          </w:tcPr>
          <w:p w14:paraId="5820D671" w14:textId="1921A35E" w:rsidR="00F0030B" w:rsidRPr="00D5151B" w:rsidRDefault="00900CB6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835C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7284A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7284A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7ECF986B" w14:textId="77777777" w:rsidR="00F0030B" w:rsidRPr="00D5151B" w:rsidRDefault="00F0030B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Publicação de edital no Diário Oficial dos Mu</w:t>
            </w:r>
            <w:r w:rsidR="00D5151B">
              <w:rPr>
                <w:rFonts w:ascii="Times New Roman" w:hAnsi="Times New Roman" w:cs="Times New Roman"/>
                <w:color w:val="000000" w:themeColor="text1"/>
              </w:rPr>
              <w:t>nicípios no site municipal www.</w:t>
            </w:r>
            <w:r w:rsidR="00F72CA9" w:rsidRPr="00D5151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6708D" w:rsidRPr="00D5151B">
              <w:rPr>
                <w:rFonts w:ascii="Times New Roman" w:hAnsi="Times New Roman" w:cs="Times New Roman"/>
                <w:color w:val="000000" w:themeColor="text1"/>
              </w:rPr>
              <w:t>ovohorizonte.sc.gov.br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 e mural d</w:t>
            </w:r>
            <w:r w:rsidR="00240C0B" w:rsidRPr="00D5151B">
              <w:rPr>
                <w:rFonts w:ascii="Times New Roman" w:hAnsi="Times New Roman" w:cs="Times New Roman"/>
                <w:color w:val="000000" w:themeColor="text1"/>
              </w:rPr>
              <w:t>o CRAS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40C0B" w:rsidRPr="00D5151B" w14:paraId="77DAE127" w14:textId="77777777" w:rsidTr="0085140B">
        <w:trPr>
          <w:trHeight w:val="205"/>
        </w:trPr>
        <w:tc>
          <w:tcPr>
            <w:tcW w:w="4251" w:type="dxa"/>
          </w:tcPr>
          <w:p w14:paraId="01D4944F" w14:textId="21E0AA78" w:rsidR="00F0030B" w:rsidRPr="00D5151B" w:rsidRDefault="005835CC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07284A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7284A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6708D" w:rsidRPr="00D5151B">
              <w:rPr>
                <w:rFonts w:ascii="Times New Roman" w:hAnsi="Times New Roman" w:cs="Times New Roman"/>
                <w:color w:val="000000" w:themeColor="text1"/>
              </w:rPr>
              <w:t xml:space="preserve"> à 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76708D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/2020</w:t>
            </w:r>
          </w:p>
          <w:p w14:paraId="534A4D93" w14:textId="77777777" w:rsidR="00F0030B" w:rsidRPr="00D5151B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48EE70E" w14:textId="77777777" w:rsidR="00F0030B" w:rsidRPr="00D5151B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2" w:type="dxa"/>
          </w:tcPr>
          <w:p w14:paraId="5942EF15" w14:textId="77777777" w:rsidR="00F0030B" w:rsidRPr="00D5151B" w:rsidRDefault="00F0030B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Prazo para inscrição dos candidatos. Para inscrição, deve comparecer n</w:t>
            </w:r>
            <w:r w:rsidR="00240C0B" w:rsidRPr="00D5151B">
              <w:rPr>
                <w:rFonts w:ascii="Times New Roman" w:hAnsi="Times New Roman" w:cs="Times New Roman"/>
                <w:color w:val="000000" w:themeColor="text1"/>
              </w:rPr>
              <w:t>o CRAS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, portando os documentos necessários. </w:t>
            </w:r>
          </w:p>
        </w:tc>
      </w:tr>
      <w:tr w:rsidR="00240C0B" w:rsidRPr="00D5151B" w14:paraId="413C3F6D" w14:textId="77777777" w:rsidTr="0085140B">
        <w:trPr>
          <w:trHeight w:val="204"/>
        </w:trPr>
        <w:tc>
          <w:tcPr>
            <w:tcW w:w="4251" w:type="dxa"/>
          </w:tcPr>
          <w:p w14:paraId="22FC7DEB" w14:textId="6970CC7F" w:rsidR="00F0030B" w:rsidRPr="00D5151B" w:rsidRDefault="0076708D" w:rsidP="001175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Até 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 w:rsidR="00900C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4B7777D0" w14:textId="77777777" w:rsidR="00F0030B" w:rsidRPr="00D5151B" w:rsidRDefault="00F0030B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Prazo para análise da documentação das inscrições pela Comissão Organizadora do CMDCA. </w:t>
            </w:r>
          </w:p>
        </w:tc>
      </w:tr>
      <w:tr w:rsidR="00240C0B" w:rsidRPr="00D5151B" w14:paraId="6CAFE2F9" w14:textId="77777777" w:rsidTr="0085140B">
        <w:trPr>
          <w:trHeight w:val="205"/>
        </w:trPr>
        <w:tc>
          <w:tcPr>
            <w:tcW w:w="4251" w:type="dxa"/>
          </w:tcPr>
          <w:p w14:paraId="3F5A22C5" w14:textId="044900F9" w:rsidR="00117571" w:rsidRPr="00D5151B" w:rsidRDefault="00900CB6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5151B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 xml:space="preserve">té 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7FF4C82A" w14:textId="77777777" w:rsidR="00117571" w:rsidRPr="00D5151B" w:rsidRDefault="00117571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Prazo final para impugnar inscrições</w:t>
            </w:r>
          </w:p>
        </w:tc>
      </w:tr>
      <w:tr w:rsidR="00240C0B" w:rsidRPr="00D5151B" w14:paraId="36C78A0F" w14:textId="77777777" w:rsidTr="0085140B">
        <w:trPr>
          <w:trHeight w:val="205"/>
        </w:trPr>
        <w:tc>
          <w:tcPr>
            <w:tcW w:w="4251" w:type="dxa"/>
          </w:tcPr>
          <w:p w14:paraId="32A36411" w14:textId="500BC7FC" w:rsidR="00117571" w:rsidRPr="00D5151B" w:rsidRDefault="00900CB6" w:rsidP="008949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 xml:space="preserve"> até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4142B286" w14:textId="77777777" w:rsidR="00117571" w:rsidRPr="00D5151B" w:rsidRDefault="00117571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Prazo para notificação dos candidatos impugnados</w:t>
            </w:r>
          </w:p>
        </w:tc>
      </w:tr>
      <w:tr w:rsidR="00240C0B" w:rsidRPr="00D5151B" w14:paraId="4C51A710" w14:textId="77777777" w:rsidTr="0085140B">
        <w:trPr>
          <w:trHeight w:val="205"/>
        </w:trPr>
        <w:tc>
          <w:tcPr>
            <w:tcW w:w="4251" w:type="dxa"/>
          </w:tcPr>
          <w:p w14:paraId="200830F3" w14:textId="435107A5" w:rsidR="00117571" w:rsidRPr="00D5151B" w:rsidRDefault="00900CB6" w:rsidP="008949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 xml:space="preserve"> até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754AA966" w14:textId="77777777" w:rsidR="00117571" w:rsidRPr="00D5151B" w:rsidRDefault="00117571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Prazo para defesa dos candidatos impugnados</w:t>
            </w:r>
          </w:p>
        </w:tc>
      </w:tr>
      <w:tr w:rsidR="00240C0B" w:rsidRPr="00D5151B" w14:paraId="0DF78978" w14:textId="77777777" w:rsidTr="0085140B">
        <w:trPr>
          <w:trHeight w:val="205"/>
        </w:trPr>
        <w:tc>
          <w:tcPr>
            <w:tcW w:w="4251" w:type="dxa"/>
          </w:tcPr>
          <w:p w14:paraId="7382F823" w14:textId="1D3178AE" w:rsidR="00117571" w:rsidRPr="00D5151B" w:rsidRDefault="00900CB6" w:rsidP="0089498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 xml:space="preserve">/2020 até 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02764311" w14:textId="77777777" w:rsidR="00117571" w:rsidRPr="00D5151B" w:rsidRDefault="00117571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Prazo para </w:t>
            </w:r>
            <w:r w:rsidR="006641BF" w:rsidRPr="00D5151B">
              <w:rPr>
                <w:rFonts w:ascii="Times New Roman" w:hAnsi="Times New Roman" w:cs="Times New Roman"/>
                <w:color w:val="000000" w:themeColor="text1"/>
              </w:rPr>
              <w:t>análise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 da defesa impugnações</w:t>
            </w:r>
          </w:p>
        </w:tc>
      </w:tr>
      <w:tr w:rsidR="00240C0B" w:rsidRPr="00D5151B" w14:paraId="4855F979" w14:textId="77777777" w:rsidTr="0085140B">
        <w:trPr>
          <w:trHeight w:val="205"/>
        </w:trPr>
        <w:tc>
          <w:tcPr>
            <w:tcW w:w="4251" w:type="dxa"/>
          </w:tcPr>
          <w:p w14:paraId="6C616D1A" w14:textId="7D705532" w:rsidR="00117571" w:rsidRPr="00D5151B" w:rsidRDefault="00900CB6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70A36B3D" w14:textId="77777777" w:rsidR="00117571" w:rsidRPr="00D5151B" w:rsidRDefault="00117571" w:rsidP="00D5151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Divulgação provisória candidatos aptos</w:t>
            </w:r>
          </w:p>
        </w:tc>
      </w:tr>
      <w:tr w:rsidR="00240C0B" w:rsidRPr="00D5151B" w14:paraId="4F10038B" w14:textId="77777777" w:rsidTr="0085140B">
        <w:trPr>
          <w:trHeight w:val="205"/>
        </w:trPr>
        <w:tc>
          <w:tcPr>
            <w:tcW w:w="4251" w:type="dxa"/>
          </w:tcPr>
          <w:p w14:paraId="2550699B" w14:textId="4A2C155E" w:rsidR="00F0030B" w:rsidRPr="00D5151B" w:rsidRDefault="00900CB6" w:rsidP="00D559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18F02033" w14:textId="77777777" w:rsidR="00F0030B" w:rsidRPr="00D5151B" w:rsidRDefault="00F0030B" w:rsidP="00240C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Publicação de edit</w:t>
            </w:r>
            <w:r w:rsidR="006641BF" w:rsidRPr="00D5151B">
              <w:rPr>
                <w:rFonts w:ascii="Times New Roman" w:hAnsi="Times New Roman" w:cs="Times New Roman"/>
                <w:color w:val="000000" w:themeColor="text1"/>
              </w:rPr>
              <w:t>al homologação das candidaturas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>, no site municipal</w:t>
            </w:r>
            <w:r w:rsidR="00240C0B" w:rsidRPr="00D5151B">
              <w:rPr>
                <w:rFonts w:ascii="Times New Roman" w:hAnsi="Times New Roman" w:cs="Times New Roman"/>
                <w:color w:val="000000" w:themeColor="text1"/>
              </w:rPr>
              <w:t xml:space="preserve"> www.ampere.pr.gov.br e mural do CRAS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40C0B" w:rsidRPr="00D5151B" w14:paraId="4BF91AD8" w14:textId="77777777" w:rsidTr="0085140B">
        <w:trPr>
          <w:trHeight w:val="90"/>
        </w:trPr>
        <w:tc>
          <w:tcPr>
            <w:tcW w:w="4251" w:type="dxa"/>
          </w:tcPr>
          <w:p w14:paraId="3464BC1F" w14:textId="76A88B4F" w:rsidR="00F0030B" w:rsidRPr="00D5151B" w:rsidRDefault="00900CB6" w:rsidP="00D559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1791B5D3" w14:textId="77777777" w:rsidR="00F0030B" w:rsidRPr="00D5151B" w:rsidRDefault="006A2F26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Capacitação a partir das 08h as 11h30min</w:t>
            </w:r>
            <w:r w:rsidR="00884923" w:rsidRPr="00D5151B">
              <w:rPr>
                <w:rFonts w:ascii="Times New Roman" w:hAnsi="Times New Roman" w:cs="Times New Roman"/>
                <w:color w:val="000000" w:themeColor="text1"/>
              </w:rPr>
              <w:t xml:space="preserve"> no Centro de Referência da Assistência Social – CRAS, localizado na Rua Bruno Sanagiotto, n⁰ 68.</w:t>
            </w:r>
          </w:p>
        </w:tc>
      </w:tr>
      <w:tr w:rsidR="00240C0B" w:rsidRPr="00D5151B" w14:paraId="0CE3A822" w14:textId="77777777" w:rsidTr="0085140B">
        <w:trPr>
          <w:trHeight w:val="205"/>
        </w:trPr>
        <w:tc>
          <w:tcPr>
            <w:tcW w:w="4251" w:type="dxa"/>
          </w:tcPr>
          <w:p w14:paraId="2E87BD57" w14:textId="776BA2E6" w:rsidR="00F0030B" w:rsidRPr="00D5151B" w:rsidRDefault="00900CB6" w:rsidP="00D559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A2F26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28778986" w14:textId="77777777" w:rsidR="00F0030B" w:rsidRPr="00D5151B" w:rsidRDefault="006B7A0D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Aplicação da </w:t>
            </w:r>
            <w:proofErr w:type="gramStart"/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prova </w:t>
            </w:r>
            <w:r w:rsidR="00F0030B" w:rsidRPr="00D5151B">
              <w:rPr>
                <w:rFonts w:ascii="Times New Roman" w:hAnsi="Times New Roman" w:cs="Times New Roman"/>
                <w:color w:val="000000" w:themeColor="text1"/>
              </w:rPr>
              <w:t xml:space="preserve"> às</w:t>
            </w:r>
            <w:proofErr w:type="gramEnd"/>
            <w:r w:rsidR="00F0030B" w:rsidRPr="00D5151B">
              <w:rPr>
                <w:rFonts w:ascii="Times New Roman" w:hAnsi="Times New Roman" w:cs="Times New Roman"/>
                <w:color w:val="000000" w:themeColor="text1"/>
              </w:rPr>
              <w:t xml:space="preserve"> 13h50min para todos os candidatos habilitados na sede da Escola Municipal </w:t>
            </w:r>
            <w:r w:rsidR="00884923" w:rsidRPr="00D5151B">
              <w:rPr>
                <w:rFonts w:ascii="Times New Roman" w:hAnsi="Times New Roman" w:cs="Times New Roman"/>
                <w:color w:val="000000" w:themeColor="text1"/>
              </w:rPr>
              <w:t>– CENHO.</w:t>
            </w:r>
          </w:p>
        </w:tc>
      </w:tr>
      <w:tr w:rsidR="00240C0B" w:rsidRPr="00D5151B" w14:paraId="382F0661" w14:textId="77777777" w:rsidTr="0085140B">
        <w:trPr>
          <w:trHeight w:val="321"/>
        </w:trPr>
        <w:tc>
          <w:tcPr>
            <w:tcW w:w="4251" w:type="dxa"/>
          </w:tcPr>
          <w:p w14:paraId="14B5DAA6" w14:textId="5180D360" w:rsidR="00F0030B" w:rsidRPr="00D5151B" w:rsidRDefault="00900CB6" w:rsidP="00D559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F71D6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1F91D1EC" w14:textId="77777777" w:rsidR="00F0030B" w:rsidRPr="00D5151B" w:rsidRDefault="00F0030B" w:rsidP="00240C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Publicação de edital do Gabarito e Edital dos nomes e notas dos candidatos aprovados no teste seletivo, no </w:t>
            </w:r>
            <w:r w:rsidR="00963C83" w:rsidRPr="00D5151B">
              <w:rPr>
                <w:rFonts w:ascii="Times New Roman" w:hAnsi="Times New Roman" w:cs="Times New Roman"/>
                <w:color w:val="000000" w:themeColor="text1"/>
              </w:rPr>
              <w:t>(DIOEMS), no site municipal www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6708D" w:rsidRPr="00D5151B">
              <w:rPr>
                <w:rFonts w:ascii="Times New Roman" w:hAnsi="Times New Roman" w:cs="Times New Roman"/>
                <w:color w:val="000000" w:themeColor="text1"/>
              </w:rPr>
              <w:t>novohorizonte.sc.gov.br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 e mural d</w:t>
            </w:r>
            <w:r w:rsidR="00240C0B" w:rsidRPr="00D5151B">
              <w:rPr>
                <w:rFonts w:ascii="Times New Roman" w:hAnsi="Times New Roman" w:cs="Times New Roman"/>
                <w:color w:val="000000" w:themeColor="text1"/>
              </w:rPr>
              <w:t>o CRAS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40C0B" w:rsidRPr="00D5151B" w14:paraId="1BB288E9" w14:textId="77777777" w:rsidTr="0085140B">
        <w:trPr>
          <w:trHeight w:val="90"/>
        </w:trPr>
        <w:tc>
          <w:tcPr>
            <w:tcW w:w="4251" w:type="dxa"/>
          </w:tcPr>
          <w:p w14:paraId="7F148130" w14:textId="7C4BCA92" w:rsidR="00F0030B" w:rsidRPr="00D5151B" w:rsidRDefault="00900CB6" w:rsidP="007D04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926A8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50AD195B" w14:textId="77777777" w:rsidR="00F0030B" w:rsidRPr="00D5151B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Último dia para o candidato entrar com recurso do resultado do teste seletivo. </w:t>
            </w:r>
          </w:p>
        </w:tc>
      </w:tr>
      <w:tr w:rsidR="00240C0B" w:rsidRPr="00D5151B" w14:paraId="5F722CC2" w14:textId="77777777" w:rsidTr="0085140B">
        <w:trPr>
          <w:trHeight w:val="205"/>
        </w:trPr>
        <w:tc>
          <w:tcPr>
            <w:tcW w:w="4251" w:type="dxa"/>
          </w:tcPr>
          <w:p w14:paraId="2B3B05BF" w14:textId="31F1D165" w:rsidR="00F0030B" w:rsidRPr="00D5151B" w:rsidRDefault="00900CB6" w:rsidP="007D04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963C83" w:rsidRPr="00D5151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63C83" w:rsidRPr="00D5151B">
              <w:rPr>
                <w:rFonts w:ascii="Times New Roman" w:hAnsi="Times New Roman" w:cs="Times New Roman"/>
                <w:color w:val="000000" w:themeColor="text1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2" w:type="dxa"/>
          </w:tcPr>
          <w:p w14:paraId="12584595" w14:textId="77777777" w:rsidR="00F0030B" w:rsidRPr="00D5151B" w:rsidRDefault="00DA2FC6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>Último</w:t>
            </w:r>
            <w:r w:rsidR="00F0030B" w:rsidRPr="00D5151B">
              <w:rPr>
                <w:rFonts w:ascii="Times New Roman" w:hAnsi="Times New Roman" w:cs="Times New Roman"/>
                <w:color w:val="000000" w:themeColor="text1"/>
              </w:rPr>
              <w:t xml:space="preserve"> dia para o CMDCA fazer a revisão da prova objetiva do candidato que entrou com recurso. </w:t>
            </w:r>
          </w:p>
        </w:tc>
      </w:tr>
      <w:tr w:rsidR="004D2530" w:rsidRPr="00D5151B" w14:paraId="5992152C" w14:textId="77777777" w:rsidTr="0085140B">
        <w:trPr>
          <w:trHeight w:val="204"/>
        </w:trPr>
        <w:tc>
          <w:tcPr>
            <w:tcW w:w="4251" w:type="dxa"/>
          </w:tcPr>
          <w:p w14:paraId="3A2C0131" w14:textId="31E4C769" w:rsidR="00F0030B" w:rsidRPr="00D5151B" w:rsidRDefault="00900CB6" w:rsidP="007D04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63C83" w:rsidRPr="00D5151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="00963C83" w:rsidRPr="00D5151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2" w:type="dxa"/>
          </w:tcPr>
          <w:p w14:paraId="45369229" w14:textId="77777777" w:rsidR="00F0030B" w:rsidRPr="00D5151B" w:rsidRDefault="00F0030B" w:rsidP="00D5599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5151B">
              <w:rPr>
                <w:rFonts w:ascii="Times New Roman" w:hAnsi="Times New Roman" w:cs="Times New Roman"/>
              </w:rPr>
              <w:t>Publicação de edital definitivo dos candidatos aptos ao pleito eleitoral, no</w:t>
            </w:r>
            <w:r w:rsidR="00D5599B" w:rsidRPr="00D5151B">
              <w:rPr>
                <w:rFonts w:ascii="Times New Roman" w:hAnsi="Times New Roman" w:cs="Times New Roman"/>
              </w:rPr>
              <w:t xml:space="preserve"> mural do CRAS</w:t>
            </w:r>
            <w:r w:rsidRPr="00D5151B">
              <w:rPr>
                <w:rFonts w:ascii="Times New Roman" w:hAnsi="Times New Roman" w:cs="Times New Roman"/>
              </w:rPr>
              <w:t xml:space="preserve">, no site municipal </w:t>
            </w:r>
            <w:hyperlink r:id="rId6" w:history="1">
              <w:r w:rsidR="00D5599B" w:rsidRPr="00D5151B">
                <w:rPr>
                  <w:rStyle w:val="Hyperlink"/>
                  <w:rFonts w:ascii="Times New Roman" w:hAnsi="Times New Roman" w:cs="Times New Roman"/>
                  <w:color w:val="auto"/>
                </w:rPr>
                <w:t>www.novohorizonte.sc.gov.br</w:t>
              </w:r>
            </w:hyperlink>
            <w:r w:rsidR="00D5599B" w:rsidRPr="00D5151B">
              <w:rPr>
                <w:rFonts w:ascii="Times New Roman" w:hAnsi="Times New Roman" w:cs="Times New Roman"/>
              </w:rPr>
              <w:t xml:space="preserve"> de DOM</w:t>
            </w:r>
            <w:r w:rsidRPr="00D5151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D2530" w:rsidRPr="00D5151B" w14:paraId="534A48EE" w14:textId="77777777" w:rsidTr="0085140B">
        <w:trPr>
          <w:trHeight w:val="204"/>
        </w:trPr>
        <w:tc>
          <w:tcPr>
            <w:tcW w:w="4251" w:type="dxa"/>
          </w:tcPr>
          <w:p w14:paraId="54431080" w14:textId="5128DDEF" w:rsidR="00F0030B" w:rsidRPr="00C57035" w:rsidRDefault="00C57035" w:rsidP="00240C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t>12</w:t>
            </w:r>
            <w:r w:rsidR="006919F9" w:rsidRPr="00C57035">
              <w:rPr>
                <w:rFonts w:ascii="Times New Roman" w:hAnsi="Times New Roman" w:cs="Times New Roman"/>
                <w:b/>
                <w:bCs/>
              </w:rPr>
              <w:t>/0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6</w:t>
            </w:r>
            <w:r w:rsidR="006919F9" w:rsidRPr="00C57035">
              <w:rPr>
                <w:rFonts w:ascii="Times New Roman" w:hAnsi="Times New Roman" w:cs="Times New Roman"/>
                <w:b/>
                <w:bCs/>
              </w:rPr>
              <w:t>/202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2" w:type="dxa"/>
          </w:tcPr>
          <w:p w14:paraId="2BDCDE56" w14:textId="77777777" w:rsidR="00F0030B" w:rsidRPr="00C57035" w:rsidRDefault="00F0030B" w:rsidP="001D616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t>Eleição popular, das 08h00min às 17h00min n</w:t>
            </w:r>
            <w:r w:rsidR="001D616B" w:rsidRPr="00C57035">
              <w:rPr>
                <w:rFonts w:ascii="Times New Roman" w:hAnsi="Times New Roman" w:cs="Times New Roman"/>
                <w:b/>
                <w:bCs/>
              </w:rPr>
              <w:t xml:space="preserve">o anfiteatro da Prefeitura localizado na Rua José </w:t>
            </w:r>
            <w:proofErr w:type="spellStart"/>
            <w:r w:rsidR="001D616B" w:rsidRPr="00C57035">
              <w:rPr>
                <w:rFonts w:ascii="Times New Roman" w:hAnsi="Times New Roman" w:cs="Times New Roman"/>
                <w:b/>
                <w:bCs/>
              </w:rPr>
              <w:t>Fabro</w:t>
            </w:r>
            <w:proofErr w:type="spellEnd"/>
            <w:r w:rsidR="001D616B" w:rsidRPr="00C57035">
              <w:rPr>
                <w:rFonts w:ascii="Times New Roman" w:hAnsi="Times New Roman" w:cs="Times New Roman"/>
                <w:b/>
                <w:bCs/>
              </w:rPr>
              <w:t>, 01, centro, Novo Horizonte/SC.</w:t>
            </w:r>
          </w:p>
        </w:tc>
      </w:tr>
      <w:tr w:rsidR="004D2530" w:rsidRPr="00D5151B" w14:paraId="3B4F3C3F" w14:textId="77777777" w:rsidTr="0085140B">
        <w:trPr>
          <w:trHeight w:val="90"/>
        </w:trPr>
        <w:tc>
          <w:tcPr>
            <w:tcW w:w="4251" w:type="dxa"/>
          </w:tcPr>
          <w:p w14:paraId="63DCBB6F" w14:textId="14AD70D1" w:rsidR="00F0030B" w:rsidRPr="00C57035" w:rsidRDefault="00C57035" w:rsidP="00240C0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t>13</w:t>
            </w:r>
            <w:r w:rsidR="00963C83" w:rsidRPr="00C57035">
              <w:rPr>
                <w:rFonts w:ascii="Times New Roman" w:hAnsi="Times New Roman" w:cs="Times New Roman"/>
                <w:b/>
                <w:bCs/>
              </w:rPr>
              <w:t>/0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6</w:t>
            </w:r>
            <w:r w:rsidR="00963C83" w:rsidRPr="00C57035">
              <w:rPr>
                <w:rFonts w:ascii="Times New Roman" w:hAnsi="Times New Roman" w:cs="Times New Roman"/>
                <w:b/>
                <w:bCs/>
              </w:rPr>
              <w:t>/202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2</w:t>
            </w:r>
            <w:r w:rsidR="00F0030B" w:rsidRPr="00C570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62" w:type="dxa"/>
          </w:tcPr>
          <w:p w14:paraId="260F7D86" w14:textId="77777777" w:rsidR="00F0030B" w:rsidRPr="00C57035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t xml:space="preserve">Divulgação do resultado da votação, após a apuração dos votos. </w:t>
            </w:r>
          </w:p>
        </w:tc>
      </w:tr>
      <w:tr w:rsidR="004D2530" w:rsidRPr="00D5151B" w14:paraId="2936CF64" w14:textId="77777777" w:rsidTr="0085140B">
        <w:trPr>
          <w:trHeight w:val="320"/>
        </w:trPr>
        <w:tc>
          <w:tcPr>
            <w:tcW w:w="4251" w:type="dxa"/>
          </w:tcPr>
          <w:p w14:paraId="69C70A10" w14:textId="1B222C0D" w:rsidR="00F0030B" w:rsidRPr="00C57035" w:rsidRDefault="00C57035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  <w:r w:rsidR="00963C83" w:rsidRPr="00C57035">
              <w:rPr>
                <w:rFonts w:ascii="Times New Roman" w:hAnsi="Times New Roman" w:cs="Times New Roman"/>
                <w:b/>
                <w:bCs/>
              </w:rPr>
              <w:t>/0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6</w:t>
            </w:r>
            <w:r w:rsidR="00963C83" w:rsidRPr="00C57035">
              <w:rPr>
                <w:rFonts w:ascii="Times New Roman" w:hAnsi="Times New Roman" w:cs="Times New Roman"/>
                <w:b/>
                <w:bCs/>
              </w:rPr>
              <w:t>/202</w:t>
            </w:r>
            <w:r w:rsidR="00900CB6" w:rsidRPr="00C5703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2" w:type="dxa"/>
          </w:tcPr>
          <w:p w14:paraId="13D9E51A" w14:textId="77777777" w:rsidR="00F0030B" w:rsidRPr="00C57035" w:rsidRDefault="00F0030B" w:rsidP="001D616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57035">
              <w:rPr>
                <w:rFonts w:ascii="Times New Roman" w:hAnsi="Times New Roman" w:cs="Times New Roman"/>
                <w:b/>
                <w:bCs/>
              </w:rPr>
              <w:t>Publicação de edital do resultado final de el</w:t>
            </w:r>
            <w:r w:rsidR="00655B26" w:rsidRPr="00C57035">
              <w:rPr>
                <w:rFonts w:ascii="Times New Roman" w:hAnsi="Times New Roman" w:cs="Times New Roman"/>
                <w:b/>
                <w:bCs/>
              </w:rPr>
              <w:t>eição para o Conselho Tutelar</w:t>
            </w:r>
            <w:r w:rsidRPr="00C57035">
              <w:rPr>
                <w:rFonts w:ascii="Times New Roman" w:hAnsi="Times New Roman" w:cs="Times New Roman"/>
                <w:b/>
                <w:bCs/>
              </w:rPr>
              <w:t xml:space="preserve"> no site municipal </w:t>
            </w:r>
            <w:hyperlink r:id="rId7" w:history="1">
              <w:r w:rsidR="001D616B" w:rsidRPr="00C57035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www.novohorizonte.sc.gov.br</w:t>
              </w:r>
            </w:hyperlink>
            <w:r w:rsidR="001D616B" w:rsidRPr="00C57035">
              <w:rPr>
                <w:rFonts w:ascii="Times New Roman" w:hAnsi="Times New Roman" w:cs="Times New Roman"/>
                <w:b/>
                <w:bCs/>
              </w:rPr>
              <w:t>, mural do CRAS e DOM</w:t>
            </w:r>
            <w:r w:rsidRPr="00C57035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240C0B" w:rsidRPr="00D5151B" w14:paraId="60466C03" w14:textId="77777777" w:rsidTr="0085140B">
        <w:trPr>
          <w:trHeight w:val="148"/>
        </w:trPr>
        <w:tc>
          <w:tcPr>
            <w:tcW w:w="4251" w:type="dxa"/>
          </w:tcPr>
          <w:p w14:paraId="36BF0AF7" w14:textId="77777777" w:rsidR="00F0030B" w:rsidRPr="00D5151B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A ser definido </w:t>
            </w:r>
          </w:p>
        </w:tc>
        <w:tc>
          <w:tcPr>
            <w:tcW w:w="4362" w:type="dxa"/>
          </w:tcPr>
          <w:p w14:paraId="5A148530" w14:textId="77777777" w:rsidR="00F0030B" w:rsidRPr="00D5151B" w:rsidRDefault="00F0030B" w:rsidP="007670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Diplomação </w:t>
            </w:r>
            <w:r w:rsidR="001D616B" w:rsidRPr="00D5151B">
              <w:rPr>
                <w:rFonts w:ascii="Times New Roman" w:hAnsi="Times New Roman" w:cs="Times New Roman"/>
                <w:color w:val="000000" w:themeColor="text1"/>
              </w:rPr>
              <w:t xml:space="preserve">e posse </w:t>
            </w:r>
            <w:r w:rsidRPr="00D5151B">
              <w:rPr>
                <w:rFonts w:ascii="Times New Roman" w:hAnsi="Times New Roman" w:cs="Times New Roman"/>
                <w:color w:val="000000" w:themeColor="text1"/>
              </w:rPr>
              <w:t xml:space="preserve">dos Conselheiros Tutelares. Data, local e horário a definir. </w:t>
            </w:r>
          </w:p>
        </w:tc>
      </w:tr>
    </w:tbl>
    <w:p w14:paraId="08AA864F" w14:textId="77777777" w:rsidR="0076708D" w:rsidRPr="00D5151B" w:rsidRDefault="0076708D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10EF48AA" w14:textId="42F88693" w:rsidR="001D616B" w:rsidRDefault="001D616B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534F8C18" w14:textId="17337DB4" w:rsidR="005835CC" w:rsidRDefault="00C57035" w:rsidP="0076708D">
      <w:pPr>
        <w:pStyle w:val="Default"/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Novo Horizonte/SC, em 25 de maio de 2022.</w:t>
      </w:r>
    </w:p>
    <w:p w14:paraId="2D6A205C" w14:textId="5B682537" w:rsidR="00C57035" w:rsidRDefault="00C57035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456886DF" w14:textId="560AF553" w:rsidR="00C57035" w:rsidRDefault="00C57035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7D724299" w14:textId="2371D26F" w:rsidR="00C57035" w:rsidRDefault="00C57035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60A2A0B3" w14:textId="59FBCB97" w:rsidR="00C57035" w:rsidRDefault="00C57035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2BBE5485" w14:textId="3FBD450A" w:rsidR="00C57035" w:rsidRDefault="00C57035" w:rsidP="00C57035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5B0E587D" w14:textId="05D437A9" w:rsidR="00C57035" w:rsidRDefault="00C57035" w:rsidP="00C57035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SUZANA COAN VIERO</w:t>
      </w:r>
    </w:p>
    <w:p w14:paraId="3967F176" w14:textId="44C43CE4" w:rsidR="00C57035" w:rsidRDefault="00C57035" w:rsidP="00C57035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Presidente CMDCA</w:t>
      </w:r>
    </w:p>
    <w:p w14:paraId="79C16B24" w14:textId="0C384F4C" w:rsidR="005835CC" w:rsidRDefault="005835CC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6746DCF7" w14:textId="2497DF13" w:rsidR="005835CC" w:rsidRDefault="005835CC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7155B297" w14:textId="7FB15120" w:rsidR="005835CC" w:rsidRDefault="005835CC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508225A5" w14:textId="2BEB0FDF" w:rsidR="005835CC" w:rsidRDefault="005835CC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sectPr w:rsidR="005835CC" w:rsidSect="00A8193D">
      <w:headerReference w:type="default" r:id="rId8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9203" w14:textId="77777777" w:rsidR="00AB47C3" w:rsidRDefault="00AB47C3" w:rsidP="00A8193D">
      <w:pPr>
        <w:spacing w:after="0" w:line="240" w:lineRule="auto"/>
      </w:pPr>
      <w:r>
        <w:separator/>
      </w:r>
    </w:p>
  </w:endnote>
  <w:endnote w:type="continuationSeparator" w:id="0">
    <w:p w14:paraId="3056E2A7" w14:textId="77777777" w:rsidR="00AB47C3" w:rsidRDefault="00AB47C3" w:rsidP="00A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CAE" w14:textId="77777777" w:rsidR="00AB47C3" w:rsidRDefault="00AB47C3" w:rsidP="00A8193D">
      <w:pPr>
        <w:spacing w:after="0" w:line="240" w:lineRule="auto"/>
      </w:pPr>
      <w:r>
        <w:separator/>
      </w:r>
    </w:p>
  </w:footnote>
  <w:footnote w:type="continuationSeparator" w:id="0">
    <w:p w14:paraId="356F6745" w14:textId="77777777" w:rsidR="00AB47C3" w:rsidRDefault="00AB47C3" w:rsidP="00A8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2AC4" w14:textId="77777777" w:rsidR="00AB58ED" w:rsidRPr="00A8193D" w:rsidRDefault="00AB58ED" w:rsidP="00A8193D">
    <w:pPr>
      <w:tabs>
        <w:tab w:val="left" w:pos="0"/>
        <w:tab w:val="left" w:pos="3570"/>
        <w:tab w:val="center" w:pos="425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F558" wp14:editId="20560D35">
              <wp:simplePos x="0" y="0"/>
              <wp:positionH relativeFrom="column">
                <wp:posOffset>4958715</wp:posOffset>
              </wp:positionH>
              <wp:positionV relativeFrom="paragraph">
                <wp:posOffset>-23495</wp:posOffset>
              </wp:positionV>
              <wp:extent cx="1228725" cy="1228725"/>
              <wp:effectExtent l="9525" t="9525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43022" w14:textId="77777777" w:rsidR="00AB58ED" w:rsidRDefault="00AB58E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3BDCD202" wp14:editId="21717CDB">
                                <wp:extent cx="1038225" cy="1095375"/>
                                <wp:effectExtent l="0" t="0" r="9525" b="9525"/>
                                <wp:docPr id="47" name="Imagem 47" descr="su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su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F55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<v:textbox>
                <w:txbxContent>
                  <w:p w14:paraId="36743022" w14:textId="77777777" w:rsidR="00AB58ED" w:rsidRDefault="00AB58ED" w:rsidP="00A8193D">
                    <w:r w:rsidRPr="004348F6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3BDCD202" wp14:editId="21717CDB">
                          <wp:extent cx="1038225" cy="1095375"/>
                          <wp:effectExtent l="0" t="0" r="9525" b="9525"/>
                          <wp:docPr id="47" name="Imagem 47" descr="su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su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574BC" wp14:editId="239C18E8">
              <wp:simplePos x="0" y="0"/>
              <wp:positionH relativeFrom="column">
                <wp:posOffset>-813435</wp:posOffset>
              </wp:positionH>
              <wp:positionV relativeFrom="paragraph">
                <wp:posOffset>-23495</wp:posOffset>
              </wp:positionV>
              <wp:extent cx="1238250" cy="1123950"/>
              <wp:effectExtent l="9525" t="9525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E57A5" w14:textId="77777777" w:rsidR="00AB58ED" w:rsidRDefault="00AB58E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9CFA724" wp14:editId="4E4BD1CA">
                                <wp:extent cx="1057275" cy="1019175"/>
                                <wp:effectExtent l="0" t="0" r="9525" b="9525"/>
                                <wp:docPr id="48" name="Imagem 48" descr="Slogan CRAS N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logan CRAS N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4574BC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<v:textbox>
                <w:txbxContent>
                  <w:p w14:paraId="716E57A5" w14:textId="77777777" w:rsidR="00AB58ED" w:rsidRDefault="00AB58ED" w:rsidP="00A8193D">
                    <w:r w:rsidRPr="004348F6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9CFA724" wp14:editId="4E4BD1CA">
                          <wp:extent cx="1057275" cy="1019175"/>
                          <wp:effectExtent l="0" t="0" r="9525" b="9525"/>
                          <wp:docPr id="48" name="Imagem 48" descr="Slogan CRAS N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logan CRAS N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rFonts w:ascii="Arial" w:hAnsi="Arial" w:cs="Arial"/>
        <w:b/>
        <w:sz w:val="20"/>
        <w:szCs w:val="20"/>
      </w:rPr>
      <w:t>CRAS – CENTRO DE REFERÊNCIA DA ASSISTÊNCIA SOCIAL</w:t>
    </w:r>
  </w:p>
  <w:p w14:paraId="53E98621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Rua Bruno Sanagiotto, 68</w:t>
    </w:r>
    <w:r w:rsidRPr="00A8193D">
      <w:rPr>
        <w:rFonts w:ascii="Arial" w:hAnsi="Arial" w:cs="Arial"/>
        <w:b/>
        <w:sz w:val="20"/>
        <w:szCs w:val="20"/>
      </w:rPr>
      <w:t xml:space="preserve"> – Centro – Novo Horizonte – SC</w:t>
    </w:r>
  </w:p>
  <w:p w14:paraId="40CB939A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Fone: (49) 3362-0206</w:t>
    </w:r>
  </w:p>
  <w:p w14:paraId="5CEA5F33" w14:textId="77777777" w:rsidR="00AB58ED" w:rsidRPr="00A8193D" w:rsidRDefault="00AB58E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E-mail – cras@novohorizonte.sc.gov.br</w:t>
    </w:r>
  </w:p>
  <w:p w14:paraId="265302B8" w14:textId="77777777" w:rsidR="00AB58ED" w:rsidRDefault="00AB58ED" w:rsidP="00A8193D">
    <w:pPr>
      <w:tabs>
        <w:tab w:val="left" w:pos="0"/>
        <w:tab w:val="left" w:pos="3570"/>
        <w:tab w:val="center" w:pos="4252"/>
      </w:tabs>
      <w:spacing w:line="360" w:lineRule="auto"/>
      <w:rPr>
        <w:rFonts w:ascii="Arial" w:hAnsi="Arial" w:cs="Arial"/>
        <w:sz w:val="24"/>
        <w:szCs w:val="24"/>
      </w:rPr>
    </w:pPr>
  </w:p>
  <w:p w14:paraId="599C027E" w14:textId="77777777" w:rsidR="00AB58ED" w:rsidRDefault="00AB58ED">
    <w:pPr>
      <w:pStyle w:val="Cabealho"/>
    </w:pPr>
  </w:p>
  <w:p w14:paraId="511877B6" w14:textId="77777777" w:rsidR="00AB58ED" w:rsidRDefault="00AB58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5"/>
    <w:rsid w:val="0006759D"/>
    <w:rsid w:val="0007284A"/>
    <w:rsid w:val="00085B05"/>
    <w:rsid w:val="000914A6"/>
    <w:rsid w:val="000E6747"/>
    <w:rsid w:val="0011365D"/>
    <w:rsid w:val="00115201"/>
    <w:rsid w:val="00117571"/>
    <w:rsid w:val="00172CF3"/>
    <w:rsid w:val="001C131E"/>
    <w:rsid w:val="001D11AF"/>
    <w:rsid w:val="001D616B"/>
    <w:rsid w:val="001F01AE"/>
    <w:rsid w:val="0022214F"/>
    <w:rsid w:val="00223781"/>
    <w:rsid w:val="00240C0B"/>
    <w:rsid w:val="002613E1"/>
    <w:rsid w:val="00276F28"/>
    <w:rsid w:val="002C2C38"/>
    <w:rsid w:val="002F075E"/>
    <w:rsid w:val="00310AA2"/>
    <w:rsid w:val="003317EA"/>
    <w:rsid w:val="00375B12"/>
    <w:rsid w:val="003771B6"/>
    <w:rsid w:val="003B6CAA"/>
    <w:rsid w:val="003D54FE"/>
    <w:rsid w:val="003E02EE"/>
    <w:rsid w:val="00416301"/>
    <w:rsid w:val="00416EE2"/>
    <w:rsid w:val="00423F2E"/>
    <w:rsid w:val="004727A5"/>
    <w:rsid w:val="004D2530"/>
    <w:rsid w:val="004E32F6"/>
    <w:rsid w:val="004E7482"/>
    <w:rsid w:val="004F71D6"/>
    <w:rsid w:val="00511E33"/>
    <w:rsid w:val="00536F19"/>
    <w:rsid w:val="00546698"/>
    <w:rsid w:val="005550C9"/>
    <w:rsid w:val="005835CC"/>
    <w:rsid w:val="00583922"/>
    <w:rsid w:val="00590BF1"/>
    <w:rsid w:val="005A2F48"/>
    <w:rsid w:val="005B02E0"/>
    <w:rsid w:val="0064199B"/>
    <w:rsid w:val="00641BF5"/>
    <w:rsid w:val="00655B26"/>
    <w:rsid w:val="006641BF"/>
    <w:rsid w:val="006740A5"/>
    <w:rsid w:val="006919F9"/>
    <w:rsid w:val="006A2F26"/>
    <w:rsid w:val="006B00F2"/>
    <w:rsid w:val="006B5FE4"/>
    <w:rsid w:val="006B6EAD"/>
    <w:rsid w:val="006B7A0D"/>
    <w:rsid w:val="006C49CC"/>
    <w:rsid w:val="00705693"/>
    <w:rsid w:val="007128D3"/>
    <w:rsid w:val="0071630C"/>
    <w:rsid w:val="00747231"/>
    <w:rsid w:val="00763E74"/>
    <w:rsid w:val="0076708D"/>
    <w:rsid w:val="00783180"/>
    <w:rsid w:val="00785372"/>
    <w:rsid w:val="007A276F"/>
    <w:rsid w:val="007A6F05"/>
    <w:rsid w:val="007D048F"/>
    <w:rsid w:val="007D7E39"/>
    <w:rsid w:val="007E352F"/>
    <w:rsid w:val="008252DA"/>
    <w:rsid w:val="0083662B"/>
    <w:rsid w:val="0085140B"/>
    <w:rsid w:val="00872F05"/>
    <w:rsid w:val="00884923"/>
    <w:rsid w:val="00894986"/>
    <w:rsid w:val="00900CB6"/>
    <w:rsid w:val="00912731"/>
    <w:rsid w:val="00915DC2"/>
    <w:rsid w:val="00932851"/>
    <w:rsid w:val="00937743"/>
    <w:rsid w:val="0094786D"/>
    <w:rsid w:val="00957CBE"/>
    <w:rsid w:val="00963576"/>
    <w:rsid w:val="00963C83"/>
    <w:rsid w:val="009B0B84"/>
    <w:rsid w:val="009B725F"/>
    <w:rsid w:val="009C3A70"/>
    <w:rsid w:val="00A06019"/>
    <w:rsid w:val="00A125E2"/>
    <w:rsid w:val="00A8193D"/>
    <w:rsid w:val="00A86314"/>
    <w:rsid w:val="00A926A8"/>
    <w:rsid w:val="00AB47C3"/>
    <w:rsid w:val="00AB58ED"/>
    <w:rsid w:val="00B04545"/>
    <w:rsid w:val="00B1073D"/>
    <w:rsid w:val="00B12A5B"/>
    <w:rsid w:val="00B15714"/>
    <w:rsid w:val="00B352FD"/>
    <w:rsid w:val="00B43373"/>
    <w:rsid w:val="00B9467C"/>
    <w:rsid w:val="00BA6AFD"/>
    <w:rsid w:val="00BA7510"/>
    <w:rsid w:val="00BA79A6"/>
    <w:rsid w:val="00C55B5C"/>
    <w:rsid w:val="00C57035"/>
    <w:rsid w:val="00D5151B"/>
    <w:rsid w:val="00D5599B"/>
    <w:rsid w:val="00D872FD"/>
    <w:rsid w:val="00DA2FC6"/>
    <w:rsid w:val="00DD614E"/>
    <w:rsid w:val="00E72C99"/>
    <w:rsid w:val="00F0030B"/>
    <w:rsid w:val="00F12BC8"/>
    <w:rsid w:val="00F72CA9"/>
    <w:rsid w:val="00FA678E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58498"/>
  <w15:docId w15:val="{BEBAC7A0-3470-4610-BA1E-2B7B98F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4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5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D"/>
  </w:style>
  <w:style w:type="paragraph" w:styleId="Rodap">
    <w:name w:val="footer"/>
    <w:basedOn w:val="Normal"/>
    <w:link w:val="Rodap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D"/>
  </w:style>
  <w:style w:type="paragraph" w:styleId="Textodebalo">
    <w:name w:val="Balloon Text"/>
    <w:basedOn w:val="Normal"/>
    <w:link w:val="TextodebaloChar"/>
    <w:uiPriority w:val="99"/>
    <w:semiHidden/>
    <w:unhideWhenUsed/>
    <w:rsid w:val="005A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horizonte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horizonte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marce</cp:lastModifiedBy>
  <cp:revision>2</cp:revision>
  <cp:lastPrinted>2020-01-28T10:45:00Z</cp:lastPrinted>
  <dcterms:created xsi:type="dcterms:W3CDTF">2022-05-25T13:21:00Z</dcterms:created>
  <dcterms:modified xsi:type="dcterms:W3CDTF">2022-05-25T13:21:00Z</dcterms:modified>
</cp:coreProperties>
</file>