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2311" w14:textId="310EB45C" w:rsidR="00423F2E" w:rsidRPr="0064199B" w:rsidRDefault="0081269A" w:rsidP="00423F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RETIFICAÇÃO</w:t>
      </w:r>
      <w:r w:rsidR="004F508B">
        <w:rPr>
          <w:rFonts w:ascii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F2E" w:rsidRPr="0064199B">
        <w:rPr>
          <w:rFonts w:ascii="Times New Roman" w:hAnsi="Times New Roman" w:cs="Times New Roman"/>
          <w:b/>
          <w:bCs/>
          <w:sz w:val="24"/>
          <w:szCs w:val="24"/>
        </w:rPr>
        <w:t>RESOLUÇÃO CMDCA N⁰ 004 de 07 de abril de 2022</w:t>
      </w:r>
    </w:p>
    <w:p w14:paraId="767E5EDB" w14:textId="77777777" w:rsidR="00423F2E" w:rsidRDefault="00423F2E" w:rsidP="0042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F20E4" w14:textId="77777777" w:rsidR="0081269A" w:rsidRDefault="00423F2E" w:rsidP="00423F2E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 Conselho Municipal dos Direitos da Criança e do Adolescente – CMDCA de Novo Horizonte, SC, no uso de suas atribuições, conforme preconiza a Lei Federal nº. 8.069/1990 Estatuto da Criança e do Adolescente – ECA, as Resoluções nº. 152/2012 e 170/2014, ambas expedidas pelo Conselho Nacional dos Direitos da Criança e do Adolescente – CONANDA, e a Lei Municipal nº. 586, de 25 de março de 2019</w:t>
      </w:r>
      <w:r w:rsidR="0081269A">
        <w:rPr>
          <w:color w:val="000000" w:themeColor="text1"/>
        </w:rPr>
        <w:t>:</w:t>
      </w:r>
    </w:p>
    <w:p w14:paraId="0555C48F" w14:textId="77777777" w:rsidR="0081269A" w:rsidRDefault="0081269A" w:rsidP="00423F2E">
      <w:pPr>
        <w:pStyle w:val="Default"/>
        <w:spacing w:line="360" w:lineRule="auto"/>
        <w:jc w:val="both"/>
        <w:rPr>
          <w:color w:val="000000" w:themeColor="text1"/>
        </w:rPr>
      </w:pPr>
    </w:p>
    <w:p w14:paraId="41B96379" w14:textId="77777777" w:rsidR="0081269A" w:rsidRPr="0081269A" w:rsidRDefault="0081269A" w:rsidP="00423F2E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81269A">
        <w:rPr>
          <w:b/>
          <w:bCs/>
          <w:color w:val="000000" w:themeColor="text1"/>
        </w:rPr>
        <w:t>RESOLVE:</w:t>
      </w:r>
    </w:p>
    <w:p w14:paraId="668D742C" w14:textId="77777777" w:rsidR="0081269A" w:rsidRDefault="0081269A" w:rsidP="00423F2E">
      <w:pPr>
        <w:pStyle w:val="Default"/>
        <w:spacing w:line="360" w:lineRule="auto"/>
        <w:jc w:val="both"/>
        <w:rPr>
          <w:color w:val="000000" w:themeColor="text1"/>
        </w:rPr>
      </w:pPr>
    </w:p>
    <w:p w14:paraId="6DA1CD0A" w14:textId="695295D5" w:rsidR="0081269A" w:rsidRDefault="0081269A" w:rsidP="00423F2E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Fica retificado o Edital da Resolução CMDCA nº 004/2022, cujas clausulas passarão a ter a seguinte redação:</w:t>
      </w:r>
    </w:p>
    <w:p w14:paraId="204B05EA" w14:textId="77777777" w:rsidR="0081269A" w:rsidRDefault="0081269A" w:rsidP="00423F2E">
      <w:pPr>
        <w:pStyle w:val="Default"/>
        <w:spacing w:line="360" w:lineRule="auto"/>
        <w:jc w:val="both"/>
        <w:rPr>
          <w:color w:val="000000" w:themeColor="text1"/>
        </w:rPr>
      </w:pPr>
    </w:p>
    <w:p w14:paraId="62A22DD8" w14:textId="505972D0" w:rsidR="006740A5" w:rsidRPr="00085B05" w:rsidRDefault="006740A5" w:rsidP="0076708D">
      <w:pPr>
        <w:pStyle w:val="Default"/>
        <w:spacing w:line="360" w:lineRule="auto"/>
        <w:jc w:val="both"/>
        <w:rPr>
          <w:color w:val="auto"/>
        </w:rPr>
      </w:pPr>
      <w:r w:rsidRPr="00D5151B">
        <w:rPr>
          <w:b/>
          <w:bCs/>
          <w:color w:val="000000" w:themeColor="text1"/>
        </w:rPr>
        <w:t xml:space="preserve">2.2. </w:t>
      </w:r>
      <w:r w:rsidRPr="00085B05">
        <w:rPr>
          <w:color w:val="auto"/>
        </w:rPr>
        <w:t>O Con</w:t>
      </w:r>
      <w:r w:rsidR="006B00F2" w:rsidRPr="00085B05">
        <w:rPr>
          <w:color w:val="auto"/>
        </w:rPr>
        <w:t>selho Tutelar será composto de 5 (cinco</w:t>
      </w:r>
      <w:r w:rsidR="00C55B5C" w:rsidRPr="00085B05">
        <w:rPr>
          <w:color w:val="auto"/>
        </w:rPr>
        <w:t>) membro</w:t>
      </w:r>
      <w:r w:rsidR="006B00F2" w:rsidRPr="00085B05">
        <w:rPr>
          <w:color w:val="auto"/>
        </w:rPr>
        <w:t>s</w:t>
      </w:r>
      <w:r w:rsidR="00C55B5C" w:rsidRPr="00085B05">
        <w:rPr>
          <w:color w:val="auto"/>
        </w:rPr>
        <w:t xml:space="preserve"> escolhido</w:t>
      </w:r>
      <w:r w:rsidR="006B00F2" w:rsidRPr="00085B05">
        <w:rPr>
          <w:color w:val="auto"/>
        </w:rPr>
        <w:t>s</w:t>
      </w:r>
      <w:r w:rsidRPr="00085B05">
        <w:rPr>
          <w:color w:val="auto"/>
        </w:rPr>
        <w:t xml:space="preserve"> pelo voto direto, facultativo e secreto dos cidadãos regularmente inscritos no município, para um mandato </w:t>
      </w:r>
      <w:r w:rsidR="0081269A">
        <w:rPr>
          <w:color w:val="auto"/>
        </w:rPr>
        <w:t xml:space="preserve">até </w:t>
      </w:r>
      <w:r w:rsidR="00254C4E" w:rsidRPr="00254C4E">
        <w:rPr>
          <w:color w:val="000000" w:themeColor="text1"/>
        </w:rPr>
        <w:t xml:space="preserve">31 de dezembro de 2023 </w:t>
      </w:r>
      <w:r w:rsidRPr="00085B05">
        <w:rPr>
          <w:color w:val="auto"/>
        </w:rPr>
        <w:t xml:space="preserve">permitida 1 (uma) recondução, mediante novo processo de escolha, devendo seguir o ECA. </w:t>
      </w:r>
    </w:p>
    <w:p w14:paraId="6775B213" w14:textId="77777777" w:rsidR="0081269A" w:rsidRDefault="0081269A" w:rsidP="0076708D">
      <w:pPr>
        <w:pStyle w:val="Default"/>
        <w:spacing w:line="360" w:lineRule="auto"/>
        <w:jc w:val="both"/>
        <w:rPr>
          <w:b/>
          <w:bCs/>
          <w:color w:val="000000" w:themeColor="text1"/>
        </w:rPr>
      </w:pPr>
    </w:p>
    <w:p w14:paraId="2140B579" w14:textId="10680DA9" w:rsidR="006740A5" w:rsidRPr="00D5151B" w:rsidRDefault="006740A5" w:rsidP="0076708D">
      <w:pPr>
        <w:pStyle w:val="Default"/>
        <w:spacing w:line="360" w:lineRule="auto"/>
        <w:jc w:val="both"/>
        <w:rPr>
          <w:color w:val="000000" w:themeColor="text1"/>
        </w:rPr>
      </w:pPr>
      <w:r w:rsidRPr="00D5151B">
        <w:rPr>
          <w:b/>
          <w:bCs/>
          <w:color w:val="000000" w:themeColor="text1"/>
        </w:rPr>
        <w:t xml:space="preserve">3.2. </w:t>
      </w:r>
      <w:r w:rsidRPr="00D5151B">
        <w:rPr>
          <w:color w:val="000000" w:themeColor="text1"/>
        </w:rPr>
        <w:t xml:space="preserve">O Conselheiro Tutelar, no regular exercício de suas atribuições, faz jus ao recebimento pecuniário no </w:t>
      </w:r>
      <w:r w:rsidRPr="00085B05">
        <w:rPr>
          <w:color w:val="auto"/>
        </w:rPr>
        <w:t xml:space="preserve">valor de </w:t>
      </w:r>
      <w:r w:rsidR="003B6CAA" w:rsidRPr="0081269A">
        <w:rPr>
          <w:b/>
          <w:bCs/>
          <w:color w:val="auto"/>
        </w:rPr>
        <w:t>R$ 1.</w:t>
      </w:r>
      <w:r w:rsidR="0081269A" w:rsidRPr="0081269A">
        <w:rPr>
          <w:b/>
          <w:bCs/>
          <w:color w:val="auto"/>
        </w:rPr>
        <w:t>268,19</w:t>
      </w:r>
      <w:r w:rsidR="006B5FE4" w:rsidRPr="0081269A">
        <w:rPr>
          <w:b/>
          <w:bCs/>
          <w:color w:val="auto"/>
        </w:rPr>
        <w:t xml:space="preserve"> </w:t>
      </w:r>
      <w:r w:rsidR="006B5FE4" w:rsidRPr="0081269A">
        <w:rPr>
          <w:b/>
          <w:bCs/>
          <w:color w:val="000000" w:themeColor="text1"/>
        </w:rPr>
        <w:t xml:space="preserve">(um mil </w:t>
      </w:r>
      <w:r w:rsidR="0081269A" w:rsidRPr="0081269A">
        <w:rPr>
          <w:b/>
          <w:bCs/>
          <w:color w:val="000000" w:themeColor="text1"/>
        </w:rPr>
        <w:t>duzentos e sessenta e oito reais com dezenove centavos)</w:t>
      </w:r>
      <w:r w:rsidR="003B6CAA" w:rsidRPr="00D5151B">
        <w:rPr>
          <w:color w:val="000000" w:themeColor="text1"/>
        </w:rPr>
        <w:t xml:space="preserve"> sendo que a partir do mês de maio haverá reajuste nesse valor</w:t>
      </w:r>
      <w:r w:rsidR="00A8193D" w:rsidRPr="00D5151B">
        <w:rPr>
          <w:color w:val="000000" w:themeColor="text1"/>
        </w:rPr>
        <w:t xml:space="preserve">, </w:t>
      </w:r>
      <w:r w:rsidR="00A8193D" w:rsidRPr="0081269A">
        <w:rPr>
          <w:b/>
          <w:bCs/>
          <w:color w:val="000000" w:themeColor="text1"/>
        </w:rPr>
        <w:t xml:space="preserve">acrescido de R$ 200,00 (duzentos reais) </w:t>
      </w:r>
      <w:r w:rsidR="00A8193D" w:rsidRPr="00D5151B">
        <w:rPr>
          <w:color w:val="000000" w:themeColor="text1"/>
        </w:rPr>
        <w:t>a título de Plantão e sobreaviso</w:t>
      </w:r>
      <w:r w:rsidRPr="00D5151B">
        <w:rPr>
          <w:color w:val="000000" w:themeColor="text1"/>
        </w:rPr>
        <w:t>.</w:t>
      </w:r>
    </w:p>
    <w:p w14:paraId="5C35B5A0" w14:textId="792EAD4F" w:rsidR="00F0030B" w:rsidRDefault="00F0030B" w:rsidP="00767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BB9E99" w14:textId="504891A9" w:rsidR="0081269A" w:rsidRDefault="0081269A" w:rsidP="00767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Ficam mantidas as demais disposições.</w:t>
      </w:r>
    </w:p>
    <w:p w14:paraId="0B08E866" w14:textId="77777777" w:rsidR="0081269A" w:rsidRPr="00D5151B" w:rsidRDefault="0081269A" w:rsidP="00767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859AE3" w14:textId="436DE0B7" w:rsidR="001D616B" w:rsidRPr="00D5151B" w:rsidRDefault="001D616B" w:rsidP="001D616B">
      <w:pPr>
        <w:pStyle w:val="Default"/>
        <w:spacing w:line="360" w:lineRule="auto"/>
        <w:rPr>
          <w:bCs/>
          <w:color w:val="000000" w:themeColor="text1"/>
        </w:rPr>
      </w:pPr>
      <w:r w:rsidRPr="00D5151B">
        <w:rPr>
          <w:bCs/>
          <w:color w:val="000000" w:themeColor="text1"/>
        </w:rPr>
        <w:t>N</w:t>
      </w:r>
      <w:r w:rsidR="00B9467C" w:rsidRPr="00D5151B">
        <w:rPr>
          <w:bCs/>
          <w:color w:val="000000" w:themeColor="text1"/>
        </w:rPr>
        <w:t>ovo Horizonte/SC, em</w:t>
      </w:r>
      <w:r w:rsidR="005835CC">
        <w:rPr>
          <w:bCs/>
          <w:color w:val="000000" w:themeColor="text1"/>
        </w:rPr>
        <w:t xml:space="preserve"> </w:t>
      </w:r>
      <w:r w:rsidR="0081269A">
        <w:rPr>
          <w:bCs/>
          <w:color w:val="000000" w:themeColor="text1"/>
        </w:rPr>
        <w:t>13</w:t>
      </w:r>
      <w:r w:rsidR="005835CC">
        <w:rPr>
          <w:bCs/>
          <w:color w:val="000000" w:themeColor="text1"/>
        </w:rPr>
        <w:t xml:space="preserve"> de </w:t>
      </w:r>
      <w:r w:rsidR="00705693">
        <w:rPr>
          <w:bCs/>
          <w:color w:val="000000" w:themeColor="text1"/>
        </w:rPr>
        <w:t>abril</w:t>
      </w:r>
      <w:r w:rsidR="0007284A" w:rsidRPr="00D5151B">
        <w:rPr>
          <w:bCs/>
          <w:color w:val="000000" w:themeColor="text1"/>
        </w:rPr>
        <w:t xml:space="preserve"> de 202</w:t>
      </w:r>
      <w:r w:rsidR="00705693">
        <w:rPr>
          <w:bCs/>
          <w:color w:val="000000" w:themeColor="text1"/>
        </w:rPr>
        <w:t>2</w:t>
      </w:r>
      <w:r w:rsidR="0007284A" w:rsidRPr="00D5151B">
        <w:rPr>
          <w:bCs/>
          <w:color w:val="000000" w:themeColor="text1"/>
        </w:rPr>
        <w:t>.</w:t>
      </w:r>
    </w:p>
    <w:p w14:paraId="0793AF30" w14:textId="77777777" w:rsidR="001D616B" w:rsidRPr="00D5151B" w:rsidRDefault="001D616B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47B48B2B" w14:textId="561FC6EB" w:rsidR="001D616B" w:rsidRPr="00D5151B" w:rsidRDefault="00705693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SUZANA COAN VIERO</w:t>
      </w:r>
    </w:p>
    <w:p w14:paraId="50A7504F" w14:textId="65175D58" w:rsidR="00D5151B" w:rsidRDefault="001D616B" w:rsidP="0058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1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Presidente do CMDC</w:t>
      </w:r>
      <w:r w:rsidR="006641BF" w:rsidRPr="00D51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</w:p>
    <w:p w14:paraId="4C64F4D3" w14:textId="58112628" w:rsidR="005835CC" w:rsidRDefault="005835CC" w:rsidP="0058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F1AEC4" w14:textId="66CA4DB2" w:rsidR="005835CC" w:rsidRDefault="005835CC" w:rsidP="0058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13A437" w14:textId="5E8FCA2A" w:rsidR="005835CC" w:rsidRDefault="005835CC" w:rsidP="0058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835CC" w:rsidSect="00A8193D">
      <w:headerReference w:type="default" r:id="rId6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D344" w14:textId="77777777" w:rsidR="009F204F" w:rsidRDefault="009F204F" w:rsidP="00A8193D">
      <w:pPr>
        <w:spacing w:after="0" w:line="240" w:lineRule="auto"/>
      </w:pPr>
      <w:r>
        <w:separator/>
      </w:r>
    </w:p>
  </w:endnote>
  <w:endnote w:type="continuationSeparator" w:id="0">
    <w:p w14:paraId="0F5BAC98" w14:textId="77777777" w:rsidR="009F204F" w:rsidRDefault="009F204F" w:rsidP="00A8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132F" w14:textId="77777777" w:rsidR="009F204F" w:rsidRDefault="009F204F" w:rsidP="00A8193D">
      <w:pPr>
        <w:spacing w:after="0" w:line="240" w:lineRule="auto"/>
      </w:pPr>
      <w:r>
        <w:separator/>
      </w:r>
    </w:p>
  </w:footnote>
  <w:footnote w:type="continuationSeparator" w:id="0">
    <w:p w14:paraId="5255C2C9" w14:textId="77777777" w:rsidR="009F204F" w:rsidRDefault="009F204F" w:rsidP="00A8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AC4" w14:textId="77777777" w:rsidR="00AB58ED" w:rsidRPr="00A8193D" w:rsidRDefault="00AB58ED" w:rsidP="00A8193D">
    <w:pPr>
      <w:tabs>
        <w:tab w:val="left" w:pos="0"/>
        <w:tab w:val="left" w:pos="3570"/>
        <w:tab w:val="center" w:pos="425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F558" wp14:editId="20560D35">
              <wp:simplePos x="0" y="0"/>
              <wp:positionH relativeFrom="column">
                <wp:posOffset>4958715</wp:posOffset>
              </wp:positionH>
              <wp:positionV relativeFrom="paragraph">
                <wp:posOffset>-23495</wp:posOffset>
              </wp:positionV>
              <wp:extent cx="1228725" cy="1228725"/>
              <wp:effectExtent l="9525" t="9525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43022" w14:textId="77777777" w:rsidR="00AB58ED" w:rsidRDefault="00AB58E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3BDCD202" wp14:editId="21717CDB">
                                <wp:extent cx="1038225" cy="1095375"/>
                                <wp:effectExtent l="0" t="0" r="9525" b="9525"/>
                                <wp:docPr id="47" name="Imagem 47" descr="su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su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F55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<v:textbox>
                <w:txbxContent>
                  <w:p w14:paraId="36743022" w14:textId="77777777" w:rsidR="00AB58ED" w:rsidRDefault="00AB58ED" w:rsidP="00A8193D">
                    <w:r w:rsidRPr="004348F6"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3BDCD202" wp14:editId="21717CDB">
                          <wp:extent cx="1038225" cy="1095375"/>
                          <wp:effectExtent l="0" t="0" r="9525" b="9525"/>
                          <wp:docPr id="47" name="Imagem 47" descr="su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su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574BC" wp14:editId="239C18E8">
              <wp:simplePos x="0" y="0"/>
              <wp:positionH relativeFrom="column">
                <wp:posOffset>-813435</wp:posOffset>
              </wp:positionH>
              <wp:positionV relativeFrom="paragraph">
                <wp:posOffset>-23495</wp:posOffset>
              </wp:positionV>
              <wp:extent cx="1238250" cy="1123950"/>
              <wp:effectExtent l="9525" t="9525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E57A5" w14:textId="77777777" w:rsidR="00AB58ED" w:rsidRDefault="00AB58E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9CFA724" wp14:editId="4E4BD1CA">
                                <wp:extent cx="1057275" cy="1019175"/>
                                <wp:effectExtent l="0" t="0" r="9525" b="9525"/>
                                <wp:docPr id="48" name="Imagem 48" descr="Slogan CRAS N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logan CRAS N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574BC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<v:textbox>
                <w:txbxContent>
                  <w:p w14:paraId="716E57A5" w14:textId="77777777" w:rsidR="00AB58ED" w:rsidRDefault="00AB58ED" w:rsidP="00A8193D">
                    <w:r w:rsidRPr="004348F6"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9CFA724" wp14:editId="4E4BD1CA">
                          <wp:extent cx="1057275" cy="1019175"/>
                          <wp:effectExtent l="0" t="0" r="9525" b="9525"/>
                          <wp:docPr id="48" name="Imagem 48" descr="Slogan CRAS N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logan CRAS N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rFonts w:ascii="Arial" w:hAnsi="Arial" w:cs="Arial"/>
        <w:b/>
        <w:sz w:val="20"/>
        <w:szCs w:val="20"/>
      </w:rPr>
      <w:t>CRAS – CENTRO DE REFERÊNCIA DA ASSISTÊNCIA SOCIAL</w:t>
    </w:r>
  </w:p>
  <w:p w14:paraId="53E98621" w14:textId="77777777" w:rsidR="00AB58ED" w:rsidRPr="00A8193D" w:rsidRDefault="00AB58E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Rua Bruno Sanagiotto, 68</w:t>
    </w:r>
    <w:r w:rsidRPr="00A8193D">
      <w:rPr>
        <w:rFonts w:ascii="Arial" w:hAnsi="Arial" w:cs="Arial"/>
        <w:b/>
        <w:sz w:val="20"/>
        <w:szCs w:val="20"/>
      </w:rPr>
      <w:t xml:space="preserve"> – Centro – Novo Horizonte – SC</w:t>
    </w:r>
  </w:p>
  <w:p w14:paraId="40CB939A" w14:textId="77777777" w:rsidR="00AB58ED" w:rsidRPr="00A8193D" w:rsidRDefault="00AB58E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Fone: (49) 3362-0206</w:t>
    </w:r>
  </w:p>
  <w:p w14:paraId="5CEA5F33" w14:textId="77777777" w:rsidR="00AB58ED" w:rsidRPr="00A8193D" w:rsidRDefault="00AB58E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E-mail – cras@novohorizonte.sc.gov.br</w:t>
    </w:r>
  </w:p>
  <w:p w14:paraId="265302B8" w14:textId="77777777" w:rsidR="00AB58ED" w:rsidRDefault="00AB58ED" w:rsidP="00A8193D">
    <w:pPr>
      <w:tabs>
        <w:tab w:val="left" w:pos="0"/>
        <w:tab w:val="left" w:pos="3570"/>
        <w:tab w:val="center" w:pos="4252"/>
      </w:tabs>
      <w:spacing w:line="360" w:lineRule="auto"/>
      <w:rPr>
        <w:rFonts w:ascii="Arial" w:hAnsi="Arial" w:cs="Arial"/>
        <w:sz w:val="24"/>
        <w:szCs w:val="24"/>
      </w:rPr>
    </w:pPr>
  </w:p>
  <w:p w14:paraId="599C027E" w14:textId="77777777" w:rsidR="00AB58ED" w:rsidRDefault="00AB58ED">
    <w:pPr>
      <w:pStyle w:val="Cabealho"/>
    </w:pPr>
  </w:p>
  <w:p w14:paraId="511877B6" w14:textId="77777777" w:rsidR="00AB58ED" w:rsidRDefault="00AB58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5"/>
    <w:rsid w:val="0006759D"/>
    <w:rsid w:val="0007284A"/>
    <w:rsid w:val="00085B05"/>
    <w:rsid w:val="000914A6"/>
    <w:rsid w:val="000E6747"/>
    <w:rsid w:val="0011365D"/>
    <w:rsid w:val="00115201"/>
    <w:rsid w:val="00117571"/>
    <w:rsid w:val="00172CF3"/>
    <w:rsid w:val="001C131E"/>
    <w:rsid w:val="001D11AF"/>
    <w:rsid w:val="001D616B"/>
    <w:rsid w:val="001F01AE"/>
    <w:rsid w:val="0022214F"/>
    <w:rsid w:val="00223781"/>
    <w:rsid w:val="00240C0B"/>
    <w:rsid w:val="00254C4E"/>
    <w:rsid w:val="002613E1"/>
    <w:rsid w:val="00276F28"/>
    <w:rsid w:val="002C2C38"/>
    <w:rsid w:val="002F075E"/>
    <w:rsid w:val="00310AA2"/>
    <w:rsid w:val="003317EA"/>
    <w:rsid w:val="00375B12"/>
    <w:rsid w:val="003771B6"/>
    <w:rsid w:val="003B6CAA"/>
    <w:rsid w:val="003D54FE"/>
    <w:rsid w:val="003E02EE"/>
    <w:rsid w:val="00416301"/>
    <w:rsid w:val="00416EE2"/>
    <w:rsid w:val="00423F2E"/>
    <w:rsid w:val="004316A6"/>
    <w:rsid w:val="004727A5"/>
    <w:rsid w:val="004D2530"/>
    <w:rsid w:val="004E32F6"/>
    <w:rsid w:val="004E7482"/>
    <w:rsid w:val="004F508B"/>
    <w:rsid w:val="004F71D6"/>
    <w:rsid w:val="00511E33"/>
    <w:rsid w:val="00536F19"/>
    <w:rsid w:val="005550C9"/>
    <w:rsid w:val="005835CC"/>
    <w:rsid w:val="00583922"/>
    <w:rsid w:val="00590BF1"/>
    <w:rsid w:val="005A2F48"/>
    <w:rsid w:val="005B02E0"/>
    <w:rsid w:val="0064199B"/>
    <w:rsid w:val="00641BF5"/>
    <w:rsid w:val="00655B26"/>
    <w:rsid w:val="006641BF"/>
    <w:rsid w:val="006740A5"/>
    <w:rsid w:val="006919F9"/>
    <w:rsid w:val="006A2F26"/>
    <w:rsid w:val="006B00F2"/>
    <w:rsid w:val="006B5FE4"/>
    <w:rsid w:val="006B6EAD"/>
    <w:rsid w:val="006B7A0D"/>
    <w:rsid w:val="006C49CC"/>
    <w:rsid w:val="00705693"/>
    <w:rsid w:val="007128D3"/>
    <w:rsid w:val="0071630C"/>
    <w:rsid w:val="00747231"/>
    <w:rsid w:val="00763E74"/>
    <w:rsid w:val="0076708D"/>
    <w:rsid w:val="00783180"/>
    <w:rsid w:val="00785372"/>
    <w:rsid w:val="007A276F"/>
    <w:rsid w:val="007A6F05"/>
    <w:rsid w:val="007D048F"/>
    <w:rsid w:val="007D7E39"/>
    <w:rsid w:val="007E352F"/>
    <w:rsid w:val="0081269A"/>
    <w:rsid w:val="008252DA"/>
    <w:rsid w:val="0083662B"/>
    <w:rsid w:val="0085140B"/>
    <w:rsid w:val="0086293F"/>
    <w:rsid w:val="00872F05"/>
    <w:rsid w:val="00884923"/>
    <w:rsid w:val="00894986"/>
    <w:rsid w:val="00900CB6"/>
    <w:rsid w:val="00915DC2"/>
    <w:rsid w:val="00932851"/>
    <w:rsid w:val="00937743"/>
    <w:rsid w:val="0094786D"/>
    <w:rsid w:val="00957CBE"/>
    <w:rsid w:val="00963576"/>
    <w:rsid w:val="00963C83"/>
    <w:rsid w:val="0097781E"/>
    <w:rsid w:val="009B0B84"/>
    <w:rsid w:val="009C3A70"/>
    <w:rsid w:val="009F204F"/>
    <w:rsid w:val="00A06019"/>
    <w:rsid w:val="00A125E2"/>
    <w:rsid w:val="00A8193D"/>
    <w:rsid w:val="00A86314"/>
    <w:rsid w:val="00A926A8"/>
    <w:rsid w:val="00AB58ED"/>
    <w:rsid w:val="00B04545"/>
    <w:rsid w:val="00B1073D"/>
    <w:rsid w:val="00B12A5B"/>
    <w:rsid w:val="00B15714"/>
    <w:rsid w:val="00B352FD"/>
    <w:rsid w:val="00B43373"/>
    <w:rsid w:val="00B9467C"/>
    <w:rsid w:val="00BA6AFD"/>
    <w:rsid w:val="00BA7510"/>
    <w:rsid w:val="00BA79A6"/>
    <w:rsid w:val="00C55B5C"/>
    <w:rsid w:val="00D5151B"/>
    <w:rsid w:val="00D5599B"/>
    <w:rsid w:val="00D872FD"/>
    <w:rsid w:val="00DA2FC6"/>
    <w:rsid w:val="00DD614E"/>
    <w:rsid w:val="00E72C99"/>
    <w:rsid w:val="00ED46F9"/>
    <w:rsid w:val="00F0030B"/>
    <w:rsid w:val="00F12BC8"/>
    <w:rsid w:val="00F72CA9"/>
    <w:rsid w:val="00FA678E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58498"/>
  <w15:docId w15:val="{BEBAC7A0-3470-4610-BA1E-2B7B98F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4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5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93D"/>
  </w:style>
  <w:style w:type="paragraph" w:styleId="Rodap">
    <w:name w:val="footer"/>
    <w:basedOn w:val="Normal"/>
    <w:link w:val="Rodap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93D"/>
  </w:style>
  <w:style w:type="paragraph" w:styleId="Textodebalo">
    <w:name w:val="Balloon Text"/>
    <w:basedOn w:val="Normal"/>
    <w:link w:val="TextodebaloChar"/>
    <w:uiPriority w:val="99"/>
    <w:semiHidden/>
    <w:unhideWhenUsed/>
    <w:rsid w:val="005A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marce</cp:lastModifiedBy>
  <cp:revision>2</cp:revision>
  <cp:lastPrinted>2020-01-28T10:45:00Z</cp:lastPrinted>
  <dcterms:created xsi:type="dcterms:W3CDTF">2022-04-14T02:47:00Z</dcterms:created>
  <dcterms:modified xsi:type="dcterms:W3CDTF">2022-04-14T02:47:00Z</dcterms:modified>
</cp:coreProperties>
</file>