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F9864" w14:textId="287C2805" w:rsidR="00691B16" w:rsidRDefault="00310A78" w:rsidP="00625697">
      <w:pPr>
        <w:ind w:right="-4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 COMPLEMENTAR Nº 062 DE 07 DE DEZEMBRO DE 2021.</w:t>
      </w:r>
    </w:p>
    <w:p w14:paraId="49D15934" w14:textId="77777777" w:rsidR="005156D6" w:rsidRPr="005156D6" w:rsidRDefault="005156D6" w:rsidP="00625697">
      <w:pPr>
        <w:ind w:right="-427"/>
        <w:jc w:val="both"/>
        <w:rPr>
          <w:rFonts w:ascii="Arial" w:hAnsi="Arial" w:cs="Arial"/>
          <w:b/>
          <w:sz w:val="24"/>
          <w:szCs w:val="24"/>
        </w:rPr>
      </w:pPr>
    </w:p>
    <w:sdt>
      <w:sdtPr>
        <w:rPr>
          <w:rFonts w:ascii="Arial" w:hAnsi="Arial" w:cs="Arial"/>
          <w:b/>
          <w:bCs/>
          <w:sz w:val="24"/>
          <w:szCs w:val="24"/>
        </w:rPr>
        <w:id w:val="-2015060655"/>
        <w:placeholder>
          <w:docPart w:val="4FC60F1919F84295B03869711065061D"/>
        </w:placeholder>
      </w:sdtPr>
      <w:sdtEndPr/>
      <w:sdtContent>
        <w:p w14:paraId="6CC6B018" w14:textId="641726BE" w:rsidR="005156D6" w:rsidRDefault="005156D6" w:rsidP="005156D6">
          <w:pPr>
            <w:ind w:left="2268" w:right="-427"/>
            <w:jc w:val="both"/>
            <w:rPr>
              <w:rFonts w:ascii="Arial" w:hAnsi="Arial" w:cs="Arial"/>
              <w:b/>
              <w:bCs/>
              <w:sz w:val="24"/>
              <w:szCs w:val="24"/>
            </w:rPr>
          </w:pPr>
          <w:r w:rsidRPr="005156D6">
            <w:rPr>
              <w:rFonts w:ascii="Arial" w:hAnsi="Arial" w:cs="Arial"/>
              <w:b/>
              <w:bCs/>
              <w:sz w:val="24"/>
              <w:szCs w:val="24"/>
            </w:rPr>
            <w:t>CRIA O PROGRAMA DE REGULARIZAÇÃO FISCAL – REFIS PARA PERMITIR O RECEBIMENTO DE CRÉDITOS TRIBUTÁRIOS E DÁ OUTRAS PROVIDENCIAS.</w:t>
          </w:r>
        </w:p>
        <w:p w14:paraId="2D517ACF" w14:textId="7F57F7B4" w:rsidR="00625697" w:rsidRPr="005156D6" w:rsidRDefault="003F193B" w:rsidP="005156D6">
          <w:pPr>
            <w:ind w:left="2268" w:right="-427"/>
            <w:jc w:val="both"/>
            <w:rPr>
              <w:rFonts w:ascii="Arial" w:hAnsi="Arial" w:cs="Arial"/>
              <w:b/>
              <w:bCs/>
              <w:sz w:val="24"/>
              <w:szCs w:val="24"/>
            </w:rPr>
          </w:pPr>
        </w:p>
      </w:sdtContent>
    </w:sdt>
    <w:p w14:paraId="041CC60E" w14:textId="281E3585" w:rsidR="00154AD2" w:rsidRPr="005156D6" w:rsidRDefault="00625697" w:rsidP="005156D6">
      <w:pPr>
        <w:pStyle w:val="Recuodecorpodetexto2"/>
        <w:spacing w:line="360" w:lineRule="auto"/>
        <w:ind w:left="0"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154AD2" w:rsidRPr="00154AD2">
        <w:rPr>
          <w:rFonts w:ascii="Arial" w:hAnsi="Arial" w:cs="Arial"/>
          <w:b/>
          <w:sz w:val="24"/>
          <w:szCs w:val="24"/>
        </w:rPr>
        <w:t>V</w:t>
      </w:r>
      <w:r w:rsidR="005156D6">
        <w:rPr>
          <w:rFonts w:ascii="Arial" w:hAnsi="Arial" w:cs="Arial"/>
          <w:b/>
          <w:sz w:val="24"/>
          <w:szCs w:val="24"/>
        </w:rPr>
        <w:t>ANDERLEI SANAGIOTTO</w:t>
      </w:r>
      <w:r w:rsidR="00154AD2" w:rsidRPr="00154AD2">
        <w:rPr>
          <w:rFonts w:ascii="Arial" w:hAnsi="Arial" w:cs="Arial"/>
          <w:b/>
          <w:sz w:val="24"/>
          <w:szCs w:val="24"/>
        </w:rPr>
        <w:t xml:space="preserve">, </w:t>
      </w:r>
      <w:r w:rsidR="00154AD2" w:rsidRPr="00154AD2">
        <w:rPr>
          <w:rFonts w:ascii="Arial" w:hAnsi="Arial" w:cs="Arial"/>
          <w:sz w:val="24"/>
          <w:szCs w:val="24"/>
        </w:rPr>
        <w:t>Prefeito Municipal de Novo Horizonte, no uso de suas atribuições legais conferidas pela Lei Orgânica, faço saber a todos os habitantes deste Município que a Câmara de Vereadores aprovou e eu sanciono a seguinte Lei</w:t>
      </w:r>
      <w:r w:rsidR="005156D6">
        <w:rPr>
          <w:rFonts w:ascii="Arial" w:hAnsi="Arial" w:cs="Arial"/>
          <w:sz w:val="24"/>
          <w:szCs w:val="24"/>
        </w:rPr>
        <w:t xml:space="preserve"> Complementar.</w:t>
      </w:r>
    </w:p>
    <w:p w14:paraId="60C9EFBB" w14:textId="7D81E029" w:rsidR="00154AD2" w:rsidRPr="005156D6" w:rsidRDefault="00691B16" w:rsidP="005156D6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>Art. 1º</w:t>
      </w:r>
      <w:r w:rsidRPr="00154AD2">
        <w:rPr>
          <w:rFonts w:ascii="Arial" w:hAnsi="Arial" w:cs="Arial"/>
          <w:sz w:val="24"/>
          <w:szCs w:val="24"/>
        </w:rPr>
        <w:t xml:space="preserve">. Fica instituído o Programa de Regularização Fiscal – REFIS, </w:t>
      </w:r>
      <w:r w:rsidR="00154AD2" w:rsidRPr="00154AD2">
        <w:rPr>
          <w:rFonts w:ascii="Arial" w:hAnsi="Arial" w:cs="Arial"/>
          <w:sz w:val="24"/>
          <w:szCs w:val="24"/>
        </w:rPr>
        <w:t xml:space="preserve">do Município de Novo Horizonte, SC, </w:t>
      </w:r>
      <w:r w:rsidRPr="00154AD2">
        <w:rPr>
          <w:rFonts w:ascii="Arial" w:hAnsi="Arial" w:cs="Arial"/>
          <w:sz w:val="24"/>
          <w:szCs w:val="24"/>
        </w:rPr>
        <w:t>destinado a promover o recebimento de créditos pela Fazenda Pública Municipal e a regularização fiscal dos contribuintes em situação de inadimplência.</w:t>
      </w:r>
    </w:p>
    <w:p w14:paraId="300AF118" w14:textId="3E01A955" w:rsidR="00691B16" w:rsidRPr="00154AD2" w:rsidRDefault="00691B16" w:rsidP="00625697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>Art. 2º</w:t>
      </w:r>
      <w:r w:rsidRPr="00154AD2">
        <w:rPr>
          <w:rFonts w:ascii="Arial" w:hAnsi="Arial" w:cs="Arial"/>
          <w:sz w:val="24"/>
          <w:szCs w:val="24"/>
        </w:rPr>
        <w:t>. O REFIS consiste na consolidação de todos os débitos das pessoas físicas e jurídicas, independentemente de sua origem, vencidos, constituídos ou não, inscritos ou não em Dívida Ativa, protestados, ajuizados ou a ajuizar, inclusive os decorrentes de falta de recolhimento do imposto declarado e o saldo de parcelamentos anteriores vencidos até 31/12/2020.</w:t>
      </w:r>
    </w:p>
    <w:p w14:paraId="2692476D" w14:textId="7A817BBA" w:rsidR="00154AD2" w:rsidRDefault="00691B16" w:rsidP="005156D6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>Parágrafo único.</w:t>
      </w:r>
      <w:r w:rsidRPr="00154AD2">
        <w:rPr>
          <w:rFonts w:ascii="Arial" w:hAnsi="Arial" w:cs="Arial"/>
          <w:sz w:val="24"/>
          <w:szCs w:val="24"/>
        </w:rPr>
        <w:t xml:space="preserve"> Incluem-se entre os débitos passíveis de inclusão no REFIS os de ISSQN oriundos do Simples Nacional repassados pela Procuradoria Geral da Fazenda Nacional em razão de convênio firmado com o Município.</w:t>
      </w:r>
    </w:p>
    <w:p w14:paraId="7D2CDB60" w14:textId="769AAAAB" w:rsidR="00691B16" w:rsidRPr="00154AD2" w:rsidRDefault="00691B16" w:rsidP="00625697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>Art. 3º.</w:t>
      </w:r>
      <w:r w:rsidRPr="00154AD2">
        <w:rPr>
          <w:rFonts w:ascii="Arial" w:hAnsi="Arial" w:cs="Arial"/>
          <w:sz w:val="24"/>
          <w:szCs w:val="24"/>
        </w:rPr>
        <w:t xml:space="preserve"> A adesão ao REFIS dar-se-á através da livre opção do sujeito passivo, que poderá efetuar o pagamento dos seus débitos com os seguintes redutores:</w:t>
      </w:r>
    </w:p>
    <w:p w14:paraId="3CE8F107" w14:textId="77777777" w:rsidR="00691B16" w:rsidRPr="00154AD2" w:rsidRDefault="00691B16" w:rsidP="00625697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>I</w:t>
      </w:r>
      <w:r w:rsidRPr="00154AD2">
        <w:rPr>
          <w:rFonts w:ascii="Arial" w:hAnsi="Arial" w:cs="Arial"/>
          <w:sz w:val="24"/>
          <w:szCs w:val="24"/>
        </w:rPr>
        <w:t xml:space="preserve"> – 100% (cem por cento) de desconto nos juros e multas para o pagamento à vista dos débitos, desde que a adesão e o recolhimento da cota única ocorram nos três meses seguintes a vigência desta Lei.</w:t>
      </w:r>
    </w:p>
    <w:p w14:paraId="4F737CD3" w14:textId="77777777" w:rsidR="00691B16" w:rsidRPr="00154AD2" w:rsidRDefault="00691B16" w:rsidP="00625697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>II</w:t>
      </w:r>
      <w:r w:rsidRPr="00154AD2">
        <w:rPr>
          <w:rFonts w:ascii="Arial" w:hAnsi="Arial" w:cs="Arial"/>
          <w:sz w:val="24"/>
          <w:szCs w:val="24"/>
        </w:rPr>
        <w:t xml:space="preserve"> – 95% (noventa e cinco por cento) de desconto nos juros e multas para o pagamento parcelado em até três parcelas mensais, desde que a adesão e o recolhimento da primeira parcela ocorram nos três meses seguintes a vigência desta Lei.</w:t>
      </w:r>
    </w:p>
    <w:p w14:paraId="1C8877FB" w14:textId="77777777" w:rsidR="00691B16" w:rsidRPr="00154AD2" w:rsidRDefault="00691B16" w:rsidP="00625697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lastRenderedPageBreak/>
        <w:t>III</w:t>
      </w:r>
      <w:r w:rsidRPr="00154AD2">
        <w:rPr>
          <w:rFonts w:ascii="Arial" w:hAnsi="Arial" w:cs="Arial"/>
          <w:sz w:val="24"/>
          <w:szCs w:val="24"/>
        </w:rPr>
        <w:t xml:space="preserve"> – 90% (noventa por cento) de desconto nos juros e multas para o pagamento parcelado de quatro a dez parcelas mensais, desde que a adesão e o recolhimento da primeira parcela ocorram nos três meses seguintes a vigência desta Lei.</w:t>
      </w:r>
    </w:p>
    <w:p w14:paraId="3A6F9D0B" w14:textId="77777777" w:rsidR="00691B16" w:rsidRPr="00154AD2" w:rsidRDefault="00691B16" w:rsidP="00625697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 xml:space="preserve">IV </w:t>
      </w:r>
      <w:r w:rsidRPr="00154AD2">
        <w:rPr>
          <w:rFonts w:ascii="Arial" w:hAnsi="Arial" w:cs="Arial"/>
          <w:sz w:val="24"/>
          <w:szCs w:val="24"/>
        </w:rPr>
        <w:t>– 80% (oitenta por cento) de desconto nos juros e multas para o pagamento parcelado de 11 (onze) a 24 (vinte quatro) parcelas mensais, desde que a adesão e o recolhimento da primeira parcela ocorram nos três meses seguintes a vigência desta Lei.</w:t>
      </w:r>
    </w:p>
    <w:p w14:paraId="66E88610" w14:textId="77777777" w:rsidR="00691B16" w:rsidRPr="00154AD2" w:rsidRDefault="00691B16" w:rsidP="00625697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 xml:space="preserve">V </w:t>
      </w:r>
      <w:r w:rsidRPr="00154AD2">
        <w:rPr>
          <w:rFonts w:ascii="Arial" w:hAnsi="Arial" w:cs="Arial"/>
          <w:sz w:val="24"/>
          <w:szCs w:val="24"/>
        </w:rPr>
        <w:t>- 70% (setenta por cento) de desconto nos juros e multas para pagamento parcelado de 25 (vinte e cinco) a 48 (quarenta e oito) parcelas mensais, desde que a adesão e o recolhimento da primeira parcela ocorram nos três meses seguintes a vigência desta Lei.</w:t>
      </w:r>
    </w:p>
    <w:p w14:paraId="016BF034" w14:textId="77777777" w:rsidR="00691B16" w:rsidRPr="00154AD2" w:rsidRDefault="00691B16" w:rsidP="00625697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>VI</w:t>
      </w:r>
      <w:r w:rsidRPr="00154AD2">
        <w:rPr>
          <w:rFonts w:ascii="Arial" w:hAnsi="Arial" w:cs="Arial"/>
          <w:sz w:val="24"/>
          <w:szCs w:val="24"/>
        </w:rPr>
        <w:t xml:space="preserve"> – 60% (sessenta por cento) de desconto nos juros e multas para o pagamento à vista dos débitos, nos casos em que a adesão e o recolhimento da cota única ocorram depois do terceiro mês e até o quinto mês de vigência desta Lei.</w:t>
      </w:r>
    </w:p>
    <w:p w14:paraId="24EAACF2" w14:textId="77777777" w:rsidR="00691B16" w:rsidRPr="00154AD2" w:rsidRDefault="00691B16" w:rsidP="00625697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>§1º</w:t>
      </w:r>
      <w:r w:rsidRPr="00154AD2">
        <w:rPr>
          <w:rFonts w:ascii="Arial" w:hAnsi="Arial" w:cs="Arial"/>
          <w:sz w:val="24"/>
          <w:szCs w:val="24"/>
        </w:rPr>
        <w:t xml:space="preserve"> Para adesão ao REFIS será obrigatória a inserção no programa de todos os débitos em nome do devedor identificados na forma do art. 2º desta Lei, que serão consolidados na data de solicitação da adesão e embutidos no parcelamento ou pagamento </w:t>
      </w:r>
      <w:proofErr w:type="spellStart"/>
      <w:r w:rsidRPr="00154AD2">
        <w:rPr>
          <w:rFonts w:ascii="Arial" w:hAnsi="Arial" w:cs="Arial"/>
          <w:sz w:val="24"/>
          <w:szCs w:val="24"/>
        </w:rPr>
        <w:t>á</w:t>
      </w:r>
      <w:proofErr w:type="spellEnd"/>
      <w:r w:rsidRPr="00154AD2">
        <w:rPr>
          <w:rFonts w:ascii="Arial" w:hAnsi="Arial" w:cs="Arial"/>
          <w:sz w:val="24"/>
          <w:szCs w:val="24"/>
        </w:rPr>
        <w:t xml:space="preserve"> vista de forma unificada.</w:t>
      </w:r>
    </w:p>
    <w:p w14:paraId="59F98047" w14:textId="77777777" w:rsidR="00691B16" w:rsidRPr="00154AD2" w:rsidRDefault="00691B16" w:rsidP="00625697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>§2º</w:t>
      </w:r>
      <w:r w:rsidRPr="00154AD2">
        <w:rPr>
          <w:rFonts w:ascii="Arial" w:hAnsi="Arial" w:cs="Arial"/>
          <w:sz w:val="24"/>
          <w:szCs w:val="24"/>
        </w:rPr>
        <w:t xml:space="preserve"> Os descontos previstos nos incisos do </w:t>
      </w:r>
      <w:r w:rsidRPr="00154AD2">
        <w:rPr>
          <w:rFonts w:ascii="Arial" w:hAnsi="Arial" w:cs="Arial"/>
          <w:i/>
          <w:iCs/>
          <w:sz w:val="24"/>
          <w:szCs w:val="24"/>
        </w:rPr>
        <w:t>caput</w:t>
      </w:r>
      <w:r w:rsidRPr="00154AD2">
        <w:rPr>
          <w:rFonts w:ascii="Arial" w:hAnsi="Arial" w:cs="Arial"/>
          <w:sz w:val="24"/>
          <w:szCs w:val="24"/>
        </w:rPr>
        <w:t xml:space="preserve"> se aplicam somente sobre os juros de mora e a multa de mora incidentes no crédito principal e não se aplicam sobre o valor principal e a correção monetária.</w:t>
      </w:r>
    </w:p>
    <w:p w14:paraId="53BB0A42" w14:textId="77777777" w:rsidR="00691B16" w:rsidRPr="00154AD2" w:rsidRDefault="00691B16" w:rsidP="00625697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>§3º</w:t>
      </w:r>
      <w:r w:rsidRPr="00154AD2">
        <w:rPr>
          <w:rFonts w:ascii="Arial" w:hAnsi="Arial" w:cs="Arial"/>
          <w:sz w:val="24"/>
          <w:szCs w:val="24"/>
        </w:rPr>
        <w:t xml:space="preserve"> A simples adesão ao REFIS, mesmo que sem o pagamento de qualquer parcela, constitui confissão plena de dívida relativa aos débitos consolidados.</w:t>
      </w:r>
    </w:p>
    <w:p w14:paraId="49855BB2" w14:textId="77777777" w:rsidR="00691B16" w:rsidRPr="00154AD2" w:rsidRDefault="00691B16" w:rsidP="00625697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 xml:space="preserve">§4º </w:t>
      </w:r>
      <w:r w:rsidRPr="00154AD2">
        <w:rPr>
          <w:rFonts w:ascii="Arial" w:hAnsi="Arial" w:cs="Arial"/>
          <w:sz w:val="24"/>
          <w:szCs w:val="24"/>
        </w:rPr>
        <w:t xml:space="preserve">Nos parcelamentos previstos nos incisos II, III e IV do </w:t>
      </w:r>
      <w:r w:rsidRPr="00154AD2">
        <w:rPr>
          <w:rFonts w:ascii="Arial" w:hAnsi="Arial" w:cs="Arial"/>
          <w:i/>
          <w:iCs/>
          <w:sz w:val="24"/>
          <w:szCs w:val="24"/>
        </w:rPr>
        <w:t>caput</w:t>
      </w:r>
      <w:r w:rsidRPr="00154AD2">
        <w:rPr>
          <w:rFonts w:ascii="Arial" w:hAnsi="Arial" w:cs="Arial"/>
          <w:sz w:val="24"/>
          <w:szCs w:val="24"/>
        </w:rPr>
        <w:t xml:space="preserve"> o valor mínimo da parcela é de R$ 75,00 (cinquenta reais).</w:t>
      </w:r>
    </w:p>
    <w:p w14:paraId="1C1B8DB7" w14:textId="77777777" w:rsidR="00691B16" w:rsidRPr="00154AD2" w:rsidRDefault="00691B16" w:rsidP="00625697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 xml:space="preserve">§5º </w:t>
      </w:r>
      <w:r w:rsidRPr="00154AD2">
        <w:rPr>
          <w:rFonts w:ascii="Arial" w:hAnsi="Arial" w:cs="Arial"/>
          <w:sz w:val="24"/>
          <w:szCs w:val="24"/>
        </w:rPr>
        <w:t xml:space="preserve">No parcelamento previsto no inciso V do </w:t>
      </w:r>
      <w:r w:rsidRPr="00154AD2">
        <w:rPr>
          <w:rFonts w:ascii="Arial" w:hAnsi="Arial" w:cs="Arial"/>
          <w:i/>
          <w:iCs/>
          <w:sz w:val="24"/>
          <w:szCs w:val="24"/>
        </w:rPr>
        <w:t>caput</w:t>
      </w:r>
      <w:r w:rsidRPr="00154AD2">
        <w:rPr>
          <w:rFonts w:ascii="Arial" w:hAnsi="Arial" w:cs="Arial"/>
          <w:sz w:val="24"/>
          <w:szCs w:val="24"/>
        </w:rPr>
        <w:t xml:space="preserve"> o valor mínimo da parcela é de R$ 150,00 (cento e cinquenta reais).</w:t>
      </w:r>
    </w:p>
    <w:p w14:paraId="681854FC" w14:textId="77777777" w:rsidR="00691B16" w:rsidRPr="00154AD2" w:rsidRDefault="00691B16" w:rsidP="00625697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>§6º</w:t>
      </w:r>
      <w:r w:rsidRPr="00154AD2">
        <w:rPr>
          <w:rFonts w:ascii="Arial" w:hAnsi="Arial" w:cs="Arial"/>
          <w:sz w:val="24"/>
          <w:szCs w:val="24"/>
        </w:rPr>
        <w:t xml:space="preserve"> O atraso no pagamento em qualquer parcela do REFIS acarretará o acréscimo no valor da parcela de juros de mora de um por cento ao mês ou fração e multa de mora de dois por cento.</w:t>
      </w:r>
    </w:p>
    <w:p w14:paraId="61D13BC4" w14:textId="77777777" w:rsidR="00154AD2" w:rsidRDefault="00154AD2" w:rsidP="00625697">
      <w:pPr>
        <w:ind w:right="-427"/>
        <w:jc w:val="both"/>
        <w:rPr>
          <w:rFonts w:ascii="Arial" w:hAnsi="Arial" w:cs="Arial"/>
          <w:sz w:val="24"/>
          <w:szCs w:val="24"/>
        </w:rPr>
      </w:pPr>
    </w:p>
    <w:p w14:paraId="17148DFD" w14:textId="77777777" w:rsidR="005156D6" w:rsidRDefault="005156D6" w:rsidP="00625697">
      <w:pPr>
        <w:ind w:right="-427" w:firstLine="708"/>
        <w:jc w:val="both"/>
        <w:rPr>
          <w:rFonts w:ascii="Arial" w:hAnsi="Arial" w:cs="Arial"/>
          <w:b/>
          <w:sz w:val="24"/>
          <w:szCs w:val="24"/>
        </w:rPr>
      </w:pPr>
    </w:p>
    <w:p w14:paraId="0094E849" w14:textId="77777777" w:rsidR="005156D6" w:rsidRDefault="005156D6" w:rsidP="00625697">
      <w:pPr>
        <w:ind w:right="-427" w:firstLine="708"/>
        <w:jc w:val="both"/>
        <w:rPr>
          <w:rFonts w:ascii="Arial" w:hAnsi="Arial" w:cs="Arial"/>
          <w:b/>
          <w:sz w:val="24"/>
          <w:szCs w:val="24"/>
        </w:rPr>
      </w:pPr>
    </w:p>
    <w:p w14:paraId="09247A80" w14:textId="6B9FDCC8" w:rsidR="00154AD2" w:rsidRPr="005156D6" w:rsidRDefault="00691B16" w:rsidP="005156D6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 xml:space="preserve">Art. 4º </w:t>
      </w:r>
      <w:r w:rsidRPr="00154AD2">
        <w:rPr>
          <w:rFonts w:ascii="Arial" w:hAnsi="Arial" w:cs="Arial"/>
          <w:sz w:val="24"/>
          <w:szCs w:val="24"/>
        </w:rPr>
        <w:t>A adesão ao REFIS sofrerá restrições ou estará condicionada para:</w:t>
      </w:r>
    </w:p>
    <w:p w14:paraId="5DD65A08" w14:textId="32EEAB0A" w:rsidR="00691B16" w:rsidRPr="00154AD2" w:rsidRDefault="00691B16" w:rsidP="00AD7807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 xml:space="preserve">I </w:t>
      </w:r>
      <w:r w:rsidRPr="00154AD2">
        <w:rPr>
          <w:rFonts w:ascii="Arial" w:hAnsi="Arial" w:cs="Arial"/>
          <w:sz w:val="24"/>
          <w:szCs w:val="24"/>
        </w:rPr>
        <w:t>– Os devedores que possuam impugnação, contestação ou recurso administrativo em face de crédito passível de inclusão ao REFIS, somente poderão aderir ao programa se desistirem da ação administrativa.</w:t>
      </w:r>
    </w:p>
    <w:p w14:paraId="127285F5" w14:textId="6EE5E18F" w:rsidR="00154AD2" w:rsidRDefault="00691B16" w:rsidP="005156D6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>II</w:t>
      </w:r>
      <w:r w:rsidRPr="00154AD2">
        <w:rPr>
          <w:rFonts w:ascii="Arial" w:hAnsi="Arial" w:cs="Arial"/>
          <w:sz w:val="24"/>
          <w:szCs w:val="24"/>
        </w:rPr>
        <w:t xml:space="preserve"> - Os devedores que discutam judicialmente crédito passível de inclusão ao REFIS, somente poderão aderir ao programa se desistirem da ação judicial em andamento.</w:t>
      </w:r>
    </w:p>
    <w:p w14:paraId="1631E09D" w14:textId="040B2EE7" w:rsidR="00154AD2" w:rsidRDefault="00691B16" w:rsidP="005156D6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>Art. 5º.</w:t>
      </w:r>
      <w:r w:rsidRPr="00154AD2">
        <w:rPr>
          <w:rFonts w:ascii="Arial" w:hAnsi="Arial" w:cs="Arial"/>
          <w:sz w:val="24"/>
          <w:szCs w:val="24"/>
        </w:rPr>
        <w:t xml:space="preserve"> O REFIS será administrado pela Secretaria Municipal de Administração e Fazenda, e executado pelo Setor de Tributos do Município, que serão responsáveis por:</w:t>
      </w:r>
    </w:p>
    <w:p w14:paraId="4B9461C8" w14:textId="4E89C405" w:rsidR="00691B16" w:rsidRPr="00154AD2" w:rsidRDefault="00691B16" w:rsidP="00AD7807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>I</w:t>
      </w:r>
      <w:r w:rsidRPr="00154AD2">
        <w:rPr>
          <w:rFonts w:ascii="Arial" w:hAnsi="Arial" w:cs="Arial"/>
          <w:sz w:val="24"/>
          <w:szCs w:val="24"/>
        </w:rPr>
        <w:t xml:space="preserve"> - Elaborar formulário para adesão, que contenha, além da opção, campos próprios destinados à apuração, consolidação e confissão de débitos;</w:t>
      </w:r>
    </w:p>
    <w:p w14:paraId="167816FE" w14:textId="77777777" w:rsidR="00691B16" w:rsidRPr="00154AD2" w:rsidRDefault="00691B16" w:rsidP="00AD7807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>II</w:t>
      </w:r>
      <w:r w:rsidRPr="00154AD2">
        <w:rPr>
          <w:rFonts w:ascii="Arial" w:hAnsi="Arial" w:cs="Arial"/>
          <w:sz w:val="24"/>
          <w:szCs w:val="24"/>
        </w:rPr>
        <w:t xml:space="preserve"> – Receber e analisar os pedidos de opção, na forma desta Lei;</w:t>
      </w:r>
    </w:p>
    <w:p w14:paraId="74FAC9E1" w14:textId="3C130273" w:rsidR="00154AD2" w:rsidRDefault="00691B16" w:rsidP="005156D6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>I</w:t>
      </w:r>
      <w:r w:rsidR="00625697" w:rsidRPr="00625697">
        <w:rPr>
          <w:rFonts w:ascii="Arial" w:hAnsi="Arial" w:cs="Arial"/>
          <w:b/>
          <w:sz w:val="24"/>
          <w:szCs w:val="24"/>
        </w:rPr>
        <w:t>II</w:t>
      </w:r>
      <w:r w:rsidRPr="00154AD2">
        <w:rPr>
          <w:rFonts w:ascii="Arial" w:hAnsi="Arial" w:cs="Arial"/>
          <w:sz w:val="24"/>
          <w:szCs w:val="24"/>
        </w:rPr>
        <w:t xml:space="preserve"> – Conferir as informações e, no caso de dúvidas, diligenciar junto ao requerente, quer requisitando sua escrituração contábil, livro caixa, talonários de notas fiscais, declaração de rendimentos para Receita Federal, contratos e outros documentos idôneos que entender necessários, quer investigando diretamente onde se encontrarem tais documentos.</w:t>
      </w:r>
    </w:p>
    <w:p w14:paraId="5F8967EA" w14:textId="4051C7E6" w:rsidR="00154AD2" w:rsidRDefault="00691B16" w:rsidP="005156D6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>Art. 6º</w:t>
      </w:r>
      <w:r w:rsidRPr="00154AD2">
        <w:rPr>
          <w:rFonts w:ascii="Arial" w:hAnsi="Arial" w:cs="Arial"/>
          <w:sz w:val="24"/>
          <w:szCs w:val="24"/>
        </w:rPr>
        <w:t xml:space="preserve"> Será excluído do REFIS o devedor que:</w:t>
      </w:r>
    </w:p>
    <w:p w14:paraId="161D155C" w14:textId="541FB5AC" w:rsidR="00691B16" w:rsidRPr="00154AD2" w:rsidRDefault="00691B16" w:rsidP="00AD7807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>I</w:t>
      </w:r>
      <w:r w:rsidRPr="00154AD2">
        <w:rPr>
          <w:rFonts w:ascii="Arial" w:hAnsi="Arial" w:cs="Arial"/>
          <w:sz w:val="24"/>
          <w:szCs w:val="24"/>
        </w:rPr>
        <w:t xml:space="preserve"> – Deixe de efetuar o pagamento de alguma parcela por prazo superior a sessenta dias contados do vencimento;</w:t>
      </w:r>
    </w:p>
    <w:p w14:paraId="74C92F47" w14:textId="77777777" w:rsidR="00691B16" w:rsidRPr="00154AD2" w:rsidRDefault="00691B16" w:rsidP="00AD7807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>II</w:t>
      </w:r>
      <w:r w:rsidRPr="00154AD2">
        <w:rPr>
          <w:rFonts w:ascii="Arial" w:hAnsi="Arial" w:cs="Arial"/>
          <w:sz w:val="24"/>
          <w:szCs w:val="24"/>
        </w:rPr>
        <w:t xml:space="preserve"> – Deixe de efetuar o pagamento da cota única até a data limite prevista nesta Lei;</w:t>
      </w:r>
    </w:p>
    <w:p w14:paraId="6527B439" w14:textId="77777777" w:rsidR="00691B16" w:rsidRPr="00154AD2" w:rsidRDefault="00691B16" w:rsidP="00AD7807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>III</w:t>
      </w:r>
      <w:r w:rsidRPr="00154AD2">
        <w:rPr>
          <w:rFonts w:ascii="Arial" w:hAnsi="Arial" w:cs="Arial"/>
          <w:sz w:val="24"/>
          <w:szCs w:val="24"/>
        </w:rPr>
        <w:t xml:space="preserve"> – Tenha decretada sua falência ou que ingresse em recuperação judicial;</w:t>
      </w:r>
    </w:p>
    <w:p w14:paraId="3F39CB3E" w14:textId="77777777" w:rsidR="00691B16" w:rsidRPr="00154AD2" w:rsidRDefault="00691B16" w:rsidP="00AD7807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 xml:space="preserve">IV </w:t>
      </w:r>
      <w:r w:rsidRPr="00154AD2">
        <w:rPr>
          <w:rFonts w:ascii="Arial" w:hAnsi="Arial" w:cs="Arial"/>
          <w:sz w:val="24"/>
          <w:szCs w:val="24"/>
        </w:rPr>
        <w:t>– Pratique qualquer procedimento tendente a ocultar operações ou prestações tributáveis.</w:t>
      </w:r>
    </w:p>
    <w:p w14:paraId="2736EFE1" w14:textId="77777777" w:rsidR="00691B16" w:rsidRPr="00154AD2" w:rsidRDefault="00691B16" w:rsidP="00AD7807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>§ 1º</w:t>
      </w:r>
      <w:r w:rsidRPr="00154AD2">
        <w:rPr>
          <w:rFonts w:ascii="Arial" w:hAnsi="Arial" w:cs="Arial"/>
          <w:sz w:val="24"/>
          <w:szCs w:val="24"/>
        </w:rPr>
        <w:t xml:space="preserve"> Excluído do REFIS o devedor perde o benefício dos descontos e reduções previstos nesta Lei e seus débitos voltam a ser calculados com base legislação pertinentes.</w:t>
      </w:r>
    </w:p>
    <w:p w14:paraId="19F3E514" w14:textId="1C6E9F65" w:rsidR="00154AD2" w:rsidRDefault="00691B16" w:rsidP="005156D6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lastRenderedPageBreak/>
        <w:t>§2º</w:t>
      </w:r>
      <w:r w:rsidRPr="00154AD2">
        <w:rPr>
          <w:rFonts w:ascii="Arial" w:hAnsi="Arial" w:cs="Arial"/>
          <w:sz w:val="24"/>
          <w:szCs w:val="24"/>
        </w:rPr>
        <w:t xml:space="preserve"> Com a exclusão, os débitos consolidados do devedor incluídos no Programa serão calculados normalmente conforme a legislação, com os juros, multa e outros incidentes desde a data de vencimento original, e eventual valor pago dentro do REFIS será utilizado para quitar os débitos mais antigos do devedor.</w:t>
      </w:r>
    </w:p>
    <w:p w14:paraId="13B87515" w14:textId="5AE59B30" w:rsidR="00154AD2" w:rsidRDefault="00691B16" w:rsidP="005156D6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>Art. 7º</w:t>
      </w:r>
      <w:r w:rsidRPr="00154AD2">
        <w:rPr>
          <w:rFonts w:ascii="Arial" w:hAnsi="Arial" w:cs="Arial"/>
          <w:sz w:val="24"/>
          <w:szCs w:val="24"/>
        </w:rPr>
        <w:t xml:space="preserve"> A partir do terceiro mês de vigência desta Lei, o Município efetuará o protesto extrajudicial de todos os débitos inscritos em dívida ativa que não tenha aderido ao REFIS previsto nesta Lei.</w:t>
      </w:r>
    </w:p>
    <w:p w14:paraId="644FA647" w14:textId="3CA7FD98" w:rsidR="00691B16" w:rsidRPr="00154AD2" w:rsidRDefault="00691B16" w:rsidP="00AD7807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>§1º</w:t>
      </w:r>
      <w:r w:rsidRPr="00154AD2">
        <w:rPr>
          <w:rFonts w:ascii="Arial" w:hAnsi="Arial" w:cs="Arial"/>
          <w:sz w:val="24"/>
          <w:szCs w:val="24"/>
        </w:rPr>
        <w:t xml:space="preserve"> O protesto abarcará todos os débitos que possuam a liquidez certificada pelo Município.</w:t>
      </w:r>
    </w:p>
    <w:p w14:paraId="0048A14B" w14:textId="357F74CD" w:rsidR="00154AD2" w:rsidRDefault="00691B16" w:rsidP="005156D6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>§2º</w:t>
      </w:r>
      <w:r w:rsidRPr="00154AD2">
        <w:rPr>
          <w:rFonts w:ascii="Arial" w:hAnsi="Arial" w:cs="Arial"/>
          <w:sz w:val="24"/>
          <w:szCs w:val="24"/>
        </w:rPr>
        <w:t xml:space="preserve"> Os débitos protestados poderão optar pelo REFIS, obedecidas as formas e prazos desta Lei, mas estarão sujeitos ao recolhimento das custas perante o Tabelionato de Protestos.</w:t>
      </w:r>
    </w:p>
    <w:p w14:paraId="5CC99F96" w14:textId="27183C19" w:rsidR="00691B16" w:rsidRPr="00154AD2" w:rsidRDefault="00691B16" w:rsidP="00AD7807">
      <w:pPr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>Art. 8º.</w:t>
      </w:r>
      <w:r w:rsidRPr="00154AD2">
        <w:rPr>
          <w:rFonts w:ascii="Arial" w:hAnsi="Arial" w:cs="Arial"/>
          <w:sz w:val="24"/>
          <w:szCs w:val="24"/>
        </w:rPr>
        <w:t xml:space="preserve"> Esta </w:t>
      </w:r>
      <w:r w:rsidR="005156D6">
        <w:rPr>
          <w:rFonts w:ascii="Arial" w:hAnsi="Arial" w:cs="Arial"/>
          <w:sz w:val="24"/>
          <w:szCs w:val="24"/>
        </w:rPr>
        <w:t>L</w:t>
      </w:r>
      <w:r w:rsidRPr="00154AD2">
        <w:rPr>
          <w:rFonts w:ascii="Arial" w:hAnsi="Arial" w:cs="Arial"/>
          <w:sz w:val="24"/>
          <w:szCs w:val="24"/>
        </w:rPr>
        <w:t xml:space="preserve">ei entra em vigor </w:t>
      </w:r>
      <w:r w:rsidR="005156D6">
        <w:rPr>
          <w:rFonts w:ascii="Arial" w:hAnsi="Arial" w:cs="Arial"/>
          <w:sz w:val="24"/>
          <w:szCs w:val="24"/>
        </w:rPr>
        <w:t>na data de</w:t>
      </w:r>
      <w:r w:rsidRPr="00154AD2">
        <w:rPr>
          <w:rFonts w:ascii="Arial" w:hAnsi="Arial" w:cs="Arial"/>
          <w:sz w:val="24"/>
          <w:szCs w:val="24"/>
        </w:rPr>
        <w:t xml:space="preserve"> sua publicação</w:t>
      </w:r>
      <w:r w:rsidR="00154AD2">
        <w:rPr>
          <w:rFonts w:ascii="Arial" w:hAnsi="Arial" w:cs="Arial"/>
          <w:sz w:val="24"/>
          <w:szCs w:val="24"/>
        </w:rPr>
        <w:t xml:space="preserve">, </w:t>
      </w:r>
      <w:r w:rsidR="005156D6">
        <w:rPr>
          <w:rFonts w:ascii="Arial" w:hAnsi="Arial" w:cs="Arial"/>
          <w:sz w:val="24"/>
          <w:szCs w:val="24"/>
        </w:rPr>
        <w:t xml:space="preserve">ficam </w:t>
      </w:r>
      <w:r w:rsidR="00154AD2">
        <w:rPr>
          <w:rFonts w:ascii="Arial" w:hAnsi="Arial" w:cs="Arial"/>
          <w:sz w:val="24"/>
          <w:szCs w:val="24"/>
        </w:rPr>
        <w:t xml:space="preserve">revogadas as disposições em </w:t>
      </w:r>
      <w:r w:rsidR="008536FA">
        <w:rPr>
          <w:rFonts w:ascii="Arial" w:hAnsi="Arial" w:cs="Arial"/>
          <w:sz w:val="24"/>
          <w:szCs w:val="24"/>
        </w:rPr>
        <w:t>contrário</w:t>
      </w:r>
      <w:r w:rsidRPr="00154AD2">
        <w:rPr>
          <w:rFonts w:ascii="Arial" w:hAnsi="Arial" w:cs="Arial"/>
          <w:sz w:val="24"/>
          <w:szCs w:val="24"/>
        </w:rPr>
        <w:t>.</w:t>
      </w:r>
    </w:p>
    <w:p w14:paraId="3DFC3467" w14:textId="77777777" w:rsidR="00691B16" w:rsidRPr="00154AD2" w:rsidRDefault="00691B16" w:rsidP="00625697">
      <w:pPr>
        <w:ind w:right="-427"/>
        <w:jc w:val="both"/>
        <w:rPr>
          <w:rFonts w:ascii="Arial" w:hAnsi="Arial" w:cs="Arial"/>
          <w:sz w:val="24"/>
          <w:szCs w:val="24"/>
        </w:rPr>
      </w:pPr>
    </w:p>
    <w:p w14:paraId="5AD5457F" w14:textId="77777777" w:rsidR="005156D6" w:rsidRDefault="005156D6" w:rsidP="005156D6">
      <w:pPr>
        <w:ind w:right="-427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</w:t>
      </w:r>
      <w:r w:rsidR="00691B16" w:rsidRPr="00154AD2">
        <w:rPr>
          <w:rFonts w:ascii="Arial" w:hAnsi="Arial" w:cs="Arial"/>
          <w:sz w:val="24"/>
          <w:szCs w:val="24"/>
        </w:rPr>
        <w:t xml:space="preserve">Novo Horizonte/SC, </w:t>
      </w:r>
    </w:p>
    <w:p w14:paraId="0F733760" w14:textId="01EC9341" w:rsidR="00691B16" w:rsidRDefault="005156D6" w:rsidP="005156D6">
      <w:pPr>
        <w:ind w:right="-427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</w:t>
      </w:r>
      <w:r w:rsidR="00625697">
        <w:rPr>
          <w:rFonts w:ascii="Arial" w:hAnsi="Arial" w:cs="Arial"/>
          <w:sz w:val="24"/>
          <w:szCs w:val="24"/>
        </w:rPr>
        <w:t>0</w:t>
      </w:r>
      <w:r w:rsidR="00310A78">
        <w:rPr>
          <w:rFonts w:ascii="Arial" w:hAnsi="Arial" w:cs="Arial"/>
          <w:sz w:val="24"/>
          <w:szCs w:val="24"/>
        </w:rPr>
        <w:t>7</w:t>
      </w:r>
      <w:r w:rsidR="00625697">
        <w:rPr>
          <w:rFonts w:ascii="Arial" w:hAnsi="Arial" w:cs="Arial"/>
          <w:sz w:val="24"/>
          <w:szCs w:val="24"/>
        </w:rPr>
        <w:t xml:space="preserve"> de </w:t>
      </w:r>
      <w:r w:rsidR="00310A78">
        <w:rPr>
          <w:rFonts w:ascii="Arial" w:hAnsi="Arial" w:cs="Arial"/>
          <w:sz w:val="24"/>
          <w:szCs w:val="24"/>
        </w:rPr>
        <w:t>dezembro</w:t>
      </w:r>
      <w:r w:rsidR="00625697">
        <w:rPr>
          <w:rFonts w:ascii="Arial" w:hAnsi="Arial" w:cs="Arial"/>
          <w:sz w:val="24"/>
          <w:szCs w:val="24"/>
        </w:rPr>
        <w:t xml:space="preserve"> de 2021</w:t>
      </w:r>
      <w:r w:rsidR="00691B16" w:rsidRPr="00154AD2">
        <w:rPr>
          <w:rFonts w:ascii="Arial" w:hAnsi="Arial" w:cs="Arial"/>
          <w:sz w:val="24"/>
          <w:szCs w:val="24"/>
        </w:rPr>
        <w:t>.</w:t>
      </w:r>
    </w:p>
    <w:p w14:paraId="25855BE8" w14:textId="6BF52D0D" w:rsidR="00625697" w:rsidRDefault="00625697" w:rsidP="00625697">
      <w:pPr>
        <w:ind w:right="-427"/>
        <w:jc w:val="both"/>
        <w:rPr>
          <w:rFonts w:ascii="Arial" w:hAnsi="Arial" w:cs="Arial"/>
          <w:sz w:val="24"/>
          <w:szCs w:val="24"/>
        </w:rPr>
      </w:pPr>
    </w:p>
    <w:p w14:paraId="37CE44E2" w14:textId="62958C84" w:rsidR="005156D6" w:rsidRDefault="005156D6" w:rsidP="005156D6">
      <w:pPr>
        <w:spacing w:after="0"/>
        <w:ind w:right="-4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</w:t>
      </w:r>
    </w:p>
    <w:p w14:paraId="56490566" w14:textId="6C6DA581" w:rsidR="00625697" w:rsidRPr="00625697" w:rsidRDefault="00625697" w:rsidP="005156D6">
      <w:pPr>
        <w:spacing w:after="0"/>
        <w:ind w:right="-427"/>
        <w:jc w:val="center"/>
        <w:rPr>
          <w:rFonts w:ascii="Arial" w:hAnsi="Arial" w:cs="Arial"/>
          <w:b/>
          <w:sz w:val="24"/>
          <w:szCs w:val="24"/>
        </w:rPr>
      </w:pPr>
      <w:r w:rsidRPr="00625697">
        <w:rPr>
          <w:rFonts w:ascii="Arial" w:hAnsi="Arial" w:cs="Arial"/>
          <w:b/>
          <w:sz w:val="24"/>
          <w:szCs w:val="24"/>
        </w:rPr>
        <w:t xml:space="preserve">Vanderlei </w:t>
      </w:r>
      <w:proofErr w:type="spellStart"/>
      <w:r w:rsidRPr="00625697">
        <w:rPr>
          <w:rFonts w:ascii="Arial" w:hAnsi="Arial" w:cs="Arial"/>
          <w:b/>
          <w:sz w:val="24"/>
          <w:szCs w:val="24"/>
        </w:rPr>
        <w:t>Sanagiotto</w:t>
      </w:r>
      <w:proofErr w:type="spellEnd"/>
    </w:p>
    <w:p w14:paraId="457341CB" w14:textId="3BF5583C" w:rsidR="00625697" w:rsidRPr="005156D6" w:rsidRDefault="00625697" w:rsidP="005156D6">
      <w:pPr>
        <w:spacing w:after="0"/>
        <w:ind w:right="-427"/>
        <w:jc w:val="center"/>
        <w:rPr>
          <w:rFonts w:ascii="Arial" w:hAnsi="Arial" w:cs="Arial"/>
          <w:bCs/>
          <w:sz w:val="24"/>
          <w:szCs w:val="24"/>
        </w:rPr>
      </w:pPr>
      <w:r w:rsidRPr="005156D6">
        <w:rPr>
          <w:rFonts w:ascii="Arial" w:hAnsi="Arial" w:cs="Arial"/>
          <w:bCs/>
          <w:sz w:val="24"/>
          <w:szCs w:val="24"/>
        </w:rPr>
        <w:t>Prefeito Municipal</w:t>
      </w:r>
    </w:p>
    <w:p w14:paraId="52201D30" w14:textId="77777777" w:rsidR="00691B16" w:rsidRPr="00154AD2" w:rsidRDefault="00691B16" w:rsidP="005156D6">
      <w:pPr>
        <w:spacing w:after="0"/>
        <w:ind w:right="-427"/>
        <w:jc w:val="both"/>
        <w:rPr>
          <w:rFonts w:ascii="Arial" w:hAnsi="Arial" w:cs="Arial"/>
          <w:sz w:val="24"/>
          <w:szCs w:val="24"/>
        </w:rPr>
      </w:pPr>
    </w:p>
    <w:p w14:paraId="17D046EB" w14:textId="77777777" w:rsidR="005156D6" w:rsidRDefault="005156D6" w:rsidP="00625697">
      <w:pPr>
        <w:pStyle w:val="Ttulo2"/>
        <w:ind w:right="-427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496C4428" w14:textId="68C3DDAE" w:rsidR="005156D6" w:rsidRDefault="00310A78" w:rsidP="00625697">
      <w:pPr>
        <w:pStyle w:val="Ttulo2"/>
        <w:ind w:right="-427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Registre-se</w:t>
      </w:r>
    </w:p>
    <w:p w14:paraId="3D1C5DEA" w14:textId="68ACC704" w:rsidR="00310A78" w:rsidRPr="00310A78" w:rsidRDefault="00310A78" w:rsidP="00310A78">
      <w:pPr>
        <w:rPr>
          <w:rFonts w:ascii="Arial" w:hAnsi="Arial" w:cs="Arial"/>
          <w:b/>
          <w:bCs/>
          <w:sz w:val="24"/>
          <w:szCs w:val="24"/>
        </w:rPr>
      </w:pPr>
      <w:r w:rsidRPr="00310A78">
        <w:rPr>
          <w:rFonts w:ascii="Arial" w:hAnsi="Arial" w:cs="Arial"/>
          <w:b/>
          <w:bCs/>
          <w:sz w:val="24"/>
          <w:szCs w:val="24"/>
        </w:rPr>
        <w:t>Publique-se</w:t>
      </w:r>
    </w:p>
    <w:p w14:paraId="0F7D9010" w14:textId="77777777" w:rsidR="005156D6" w:rsidRDefault="005156D6" w:rsidP="00625697">
      <w:pPr>
        <w:pStyle w:val="Ttulo2"/>
        <w:ind w:right="-427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7BD97A69" w14:textId="77777777" w:rsidR="005156D6" w:rsidRDefault="005156D6" w:rsidP="00625697">
      <w:pPr>
        <w:pStyle w:val="Ttulo2"/>
        <w:ind w:right="-427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0BC97822" w14:textId="77777777" w:rsidR="005156D6" w:rsidRDefault="005156D6" w:rsidP="00625697">
      <w:pPr>
        <w:pStyle w:val="Ttulo2"/>
        <w:ind w:right="-427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1CDCDE8F" w14:textId="77777777" w:rsidR="005156D6" w:rsidRDefault="005156D6" w:rsidP="00625697">
      <w:pPr>
        <w:pStyle w:val="Ttulo2"/>
        <w:ind w:right="-427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01F246B0" w14:textId="67C6618C" w:rsidR="005156D6" w:rsidRDefault="005156D6" w:rsidP="00625697">
      <w:pPr>
        <w:pStyle w:val="Ttulo2"/>
        <w:ind w:right="-427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4099293A" w14:textId="77777777" w:rsidR="005156D6" w:rsidRPr="005156D6" w:rsidRDefault="005156D6" w:rsidP="005156D6"/>
    <w:p w14:paraId="7F1C93E8" w14:textId="77777777" w:rsidR="005156D6" w:rsidRDefault="005156D6" w:rsidP="00625697">
      <w:pPr>
        <w:pStyle w:val="Ttulo2"/>
        <w:ind w:right="-427"/>
        <w:jc w:val="both"/>
        <w:rPr>
          <w:rFonts w:ascii="Arial" w:hAnsi="Arial" w:cs="Arial"/>
          <w:b/>
          <w:color w:val="auto"/>
          <w:sz w:val="24"/>
          <w:szCs w:val="24"/>
        </w:rPr>
      </w:pPr>
    </w:p>
    <w:sectPr w:rsidR="005156D6" w:rsidSect="00823B3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7D623" w14:textId="77777777" w:rsidR="003F193B" w:rsidRDefault="003F193B" w:rsidP="005F791F">
      <w:pPr>
        <w:spacing w:after="0" w:line="240" w:lineRule="auto"/>
      </w:pPr>
      <w:r>
        <w:separator/>
      </w:r>
    </w:p>
  </w:endnote>
  <w:endnote w:type="continuationSeparator" w:id="0">
    <w:p w14:paraId="3E0FCCEA" w14:textId="77777777" w:rsidR="003F193B" w:rsidRDefault="003F193B" w:rsidP="005F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D93F6" w14:textId="77777777" w:rsidR="003F193B" w:rsidRDefault="003F193B" w:rsidP="005F791F">
      <w:pPr>
        <w:spacing w:after="0" w:line="240" w:lineRule="auto"/>
      </w:pPr>
      <w:r>
        <w:separator/>
      </w:r>
    </w:p>
  </w:footnote>
  <w:footnote w:type="continuationSeparator" w:id="0">
    <w:p w14:paraId="3AB84034" w14:textId="77777777" w:rsidR="003F193B" w:rsidRDefault="003F193B" w:rsidP="005F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5F791F" w:rsidRPr="00F71064" w14:paraId="271913FB" w14:textId="77777777" w:rsidTr="00B653A4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B8726E1" w14:textId="77777777" w:rsidR="005F791F" w:rsidRPr="00F71064" w:rsidRDefault="005F791F" w:rsidP="005F791F">
          <w:pPr>
            <w:tabs>
              <w:tab w:val="center" w:pos="4252"/>
              <w:tab w:val="right" w:pos="8504"/>
            </w:tabs>
            <w:rPr>
              <w:b/>
              <w:sz w:val="24"/>
              <w:szCs w:val="24"/>
            </w:rPr>
          </w:pPr>
          <w:r w:rsidRPr="00F71064">
            <w:rPr>
              <w:noProof/>
              <w:sz w:val="24"/>
              <w:szCs w:val="24"/>
              <w:lang w:val="en-US"/>
            </w:rPr>
            <w:drawing>
              <wp:inline distT="0" distB="0" distL="0" distR="0" wp14:anchorId="0720934A" wp14:editId="07BF2620">
                <wp:extent cx="914400" cy="908050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</w:tcPr>
        <w:p w14:paraId="6AEB6558" w14:textId="77777777" w:rsidR="005F791F" w:rsidRPr="00F71064" w:rsidRDefault="005F791F" w:rsidP="005F791F">
          <w:pPr>
            <w:tabs>
              <w:tab w:val="center" w:pos="4252"/>
              <w:tab w:val="right" w:pos="8504"/>
            </w:tabs>
            <w:ind w:left="431"/>
            <w:rPr>
              <w:b/>
              <w:sz w:val="24"/>
              <w:szCs w:val="24"/>
            </w:rPr>
          </w:pPr>
          <w:r w:rsidRPr="00F71064">
            <w:rPr>
              <w:b/>
              <w:sz w:val="24"/>
              <w:szCs w:val="24"/>
            </w:rPr>
            <w:t>ESTADO DE SANTA CATARINA</w:t>
          </w:r>
        </w:p>
        <w:p w14:paraId="639BD87A" w14:textId="77777777" w:rsidR="005F791F" w:rsidRPr="00F71064" w:rsidRDefault="005F791F" w:rsidP="005F791F">
          <w:pPr>
            <w:tabs>
              <w:tab w:val="center" w:pos="4252"/>
              <w:tab w:val="right" w:pos="8504"/>
            </w:tabs>
            <w:ind w:left="431"/>
            <w:rPr>
              <w:b/>
              <w:sz w:val="24"/>
              <w:szCs w:val="24"/>
            </w:rPr>
          </w:pPr>
          <w:r w:rsidRPr="00F71064">
            <w:rPr>
              <w:b/>
              <w:sz w:val="24"/>
              <w:szCs w:val="24"/>
            </w:rPr>
            <w:t>Prefeitura Municipal de Novo Horizonte/SC.</w:t>
          </w:r>
        </w:p>
        <w:p w14:paraId="6CCCB5BB" w14:textId="77777777" w:rsidR="005F791F" w:rsidRPr="00F71064" w:rsidRDefault="005F791F" w:rsidP="005F791F">
          <w:pPr>
            <w:tabs>
              <w:tab w:val="center" w:pos="4252"/>
              <w:tab w:val="right" w:pos="8504"/>
            </w:tabs>
            <w:ind w:left="431"/>
            <w:rPr>
              <w:b/>
              <w:sz w:val="24"/>
              <w:szCs w:val="24"/>
            </w:rPr>
          </w:pPr>
          <w:r w:rsidRPr="00F71064">
            <w:rPr>
              <w:b/>
              <w:sz w:val="24"/>
              <w:szCs w:val="24"/>
            </w:rPr>
            <w:t xml:space="preserve">Rua José </w:t>
          </w:r>
          <w:proofErr w:type="spellStart"/>
          <w:r w:rsidRPr="00F71064">
            <w:rPr>
              <w:b/>
              <w:sz w:val="24"/>
              <w:szCs w:val="24"/>
            </w:rPr>
            <w:t>Fabro</w:t>
          </w:r>
          <w:proofErr w:type="spellEnd"/>
          <w:r w:rsidRPr="00F71064">
            <w:rPr>
              <w:b/>
              <w:sz w:val="24"/>
              <w:szCs w:val="24"/>
            </w:rPr>
            <w:t xml:space="preserve">, </w:t>
          </w:r>
          <w:r w:rsidR="003D7958">
            <w:rPr>
              <w:b/>
              <w:sz w:val="24"/>
              <w:szCs w:val="24"/>
            </w:rPr>
            <w:t xml:space="preserve">nº </w:t>
          </w:r>
          <w:r w:rsidRPr="00F71064">
            <w:rPr>
              <w:b/>
              <w:sz w:val="24"/>
              <w:szCs w:val="24"/>
            </w:rPr>
            <w:t>01 – Centro – CEP: 89.998-000</w:t>
          </w:r>
        </w:p>
        <w:p w14:paraId="0464B8FA" w14:textId="77777777" w:rsidR="005F791F" w:rsidRPr="00F71064" w:rsidRDefault="005F791F" w:rsidP="005F791F">
          <w:pPr>
            <w:tabs>
              <w:tab w:val="center" w:pos="4252"/>
              <w:tab w:val="right" w:pos="8504"/>
            </w:tabs>
            <w:ind w:left="431"/>
            <w:rPr>
              <w:b/>
              <w:sz w:val="24"/>
              <w:szCs w:val="24"/>
            </w:rPr>
          </w:pPr>
          <w:r w:rsidRPr="00F71064">
            <w:rPr>
              <w:b/>
              <w:sz w:val="24"/>
              <w:szCs w:val="24"/>
            </w:rPr>
            <w:t>Fone</w:t>
          </w:r>
          <w:r w:rsidR="003D7958">
            <w:rPr>
              <w:b/>
              <w:sz w:val="24"/>
              <w:szCs w:val="24"/>
            </w:rPr>
            <w:t>: (49) 3362 0024 – e-mail – prefeitura</w:t>
          </w:r>
          <w:r w:rsidRPr="00F71064">
            <w:rPr>
              <w:b/>
              <w:sz w:val="24"/>
              <w:szCs w:val="24"/>
            </w:rPr>
            <w:t>@novohorizonte.sc.gov.br</w:t>
          </w:r>
        </w:p>
      </w:tc>
    </w:tr>
  </w:tbl>
  <w:p w14:paraId="082050C4" w14:textId="77777777" w:rsidR="005F791F" w:rsidRPr="00F71064" w:rsidRDefault="005F791F" w:rsidP="005F791F">
    <w:pPr>
      <w:spacing w:after="0" w:line="240" w:lineRule="auto"/>
      <w:jc w:val="both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</w:p>
  <w:p w14:paraId="5AC714BE" w14:textId="77777777" w:rsidR="005F791F" w:rsidRDefault="005F79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1087"/>
    <w:multiLevelType w:val="hybridMultilevel"/>
    <w:tmpl w:val="ACFE31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1FD6"/>
    <w:multiLevelType w:val="hybridMultilevel"/>
    <w:tmpl w:val="7864FD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45D7"/>
    <w:multiLevelType w:val="hybridMultilevel"/>
    <w:tmpl w:val="F9666F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43DF"/>
    <w:multiLevelType w:val="hybridMultilevel"/>
    <w:tmpl w:val="4926B658"/>
    <w:lvl w:ilvl="0" w:tplc="D0749F00">
      <w:start w:val="2"/>
      <w:numFmt w:val="decimal"/>
      <w:lvlText w:val="%1)"/>
      <w:lvlJc w:val="left"/>
      <w:pPr>
        <w:ind w:left="64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B43DED"/>
    <w:multiLevelType w:val="hybridMultilevel"/>
    <w:tmpl w:val="1130B2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51586"/>
    <w:multiLevelType w:val="hybridMultilevel"/>
    <w:tmpl w:val="D8445DB0"/>
    <w:lvl w:ilvl="0" w:tplc="02C6A3F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34CAA"/>
    <w:multiLevelType w:val="hybridMultilevel"/>
    <w:tmpl w:val="A14686A0"/>
    <w:lvl w:ilvl="0" w:tplc="229ABF60">
      <w:start w:val="1"/>
      <w:numFmt w:val="upperRoman"/>
      <w:lvlText w:val="%1"/>
      <w:lvlJc w:val="left"/>
      <w:pPr>
        <w:ind w:left="118" w:hanging="142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6C22DBA0">
      <w:numFmt w:val="bullet"/>
      <w:lvlText w:val="•"/>
      <w:lvlJc w:val="left"/>
      <w:pPr>
        <w:ind w:left="1066" w:hanging="142"/>
      </w:pPr>
      <w:rPr>
        <w:lang w:val="pt-PT" w:eastAsia="en-US" w:bidi="ar-SA"/>
      </w:rPr>
    </w:lvl>
    <w:lvl w:ilvl="2" w:tplc="3410D79C">
      <w:numFmt w:val="bullet"/>
      <w:lvlText w:val="•"/>
      <w:lvlJc w:val="left"/>
      <w:pPr>
        <w:ind w:left="2013" w:hanging="142"/>
      </w:pPr>
      <w:rPr>
        <w:lang w:val="pt-PT" w:eastAsia="en-US" w:bidi="ar-SA"/>
      </w:rPr>
    </w:lvl>
    <w:lvl w:ilvl="3" w:tplc="1210315E">
      <w:numFmt w:val="bullet"/>
      <w:lvlText w:val="•"/>
      <w:lvlJc w:val="left"/>
      <w:pPr>
        <w:ind w:left="2959" w:hanging="142"/>
      </w:pPr>
      <w:rPr>
        <w:lang w:val="pt-PT" w:eastAsia="en-US" w:bidi="ar-SA"/>
      </w:rPr>
    </w:lvl>
    <w:lvl w:ilvl="4" w:tplc="6CC07ED6">
      <w:numFmt w:val="bullet"/>
      <w:lvlText w:val="•"/>
      <w:lvlJc w:val="left"/>
      <w:pPr>
        <w:ind w:left="3906" w:hanging="142"/>
      </w:pPr>
      <w:rPr>
        <w:lang w:val="pt-PT" w:eastAsia="en-US" w:bidi="ar-SA"/>
      </w:rPr>
    </w:lvl>
    <w:lvl w:ilvl="5" w:tplc="43C69966">
      <w:numFmt w:val="bullet"/>
      <w:lvlText w:val="•"/>
      <w:lvlJc w:val="left"/>
      <w:pPr>
        <w:ind w:left="4853" w:hanging="142"/>
      </w:pPr>
      <w:rPr>
        <w:lang w:val="pt-PT" w:eastAsia="en-US" w:bidi="ar-SA"/>
      </w:rPr>
    </w:lvl>
    <w:lvl w:ilvl="6" w:tplc="4F8E86F2">
      <w:numFmt w:val="bullet"/>
      <w:lvlText w:val="•"/>
      <w:lvlJc w:val="left"/>
      <w:pPr>
        <w:ind w:left="5799" w:hanging="142"/>
      </w:pPr>
      <w:rPr>
        <w:lang w:val="pt-PT" w:eastAsia="en-US" w:bidi="ar-SA"/>
      </w:rPr>
    </w:lvl>
    <w:lvl w:ilvl="7" w:tplc="5298FC4E">
      <w:numFmt w:val="bullet"/>
      <w:lvlText w:val="•"/>
      <w:lvlJc w:val="left"/>
      <w:pPr>
        <w:ind w:left="6746" w:hanging="142"/>
      </w:pPr>
      <w:rPr>
        <w:lang w:val="pt-PT" w:eastAsia="en-US" w:bidi="ar-SA"/>
      </w:rPr>
    </w:lvl>
    <w:lvl w:ilvl="8" w:tplc="C876FE4E">
      <w:numFmt w:val="bullet"/>
      <w:lvlText w:val="•"/>
      <w:lvlJc w:val="left"/>
      <w:pPr>
        <w:ind w:left="7693" w:hanging="142"/>
      </w:pPr>
      <w:rPr>
        <w:lang w:val="pt-PT" w:eastAsia="en-US" w:bidi="ar-SA"/>
      </w:rPr>
    </w:lvl>
  </w:abstractNum>
  <w:abstractNum w:abstractNumId="7" w15:restartNumberingAfterBreak="0">
    <w:nsid w:val="45DF4BC9"/>
    <w:multiLevelType w:val="hybridMultilevel"/>
    <w:tmpl w:val="9E303B52"/>
    <w:lvl w:ilvl="0" w:tplc="EA9AC4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57CEF"/>
    <w:multiLevelType w:val="hybridMultilevel"/>
    <w:tmpl w:val="70968500"/>
    <w:lvl w:ilvl="0" w:tplc="AFCE1F88">
      <w:start w:val="1"/>
      <w:numFmt w:val="upperRoman"/>
      <w:lvlText w:val="%1"/>
      <w:lvlJc w:val="left"/>
      <w:pPr>
        <w:ind w:left="118" w:hanging="161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2FCE6D92">
      <w:numFmt w:val="bullet"/>
      <w:lvlText w:val="•"/>
      <w:lvlJc w:val="left"/>
      <w:pPr>
        <w:ind w:left="1066" w:hanging="161"/>
      </w:pPr>
      <w:rPr>
        <w:lang w:val="pt-PT" w:eastAsia="en-US" w:bidi="ar-SA"/>
      </w:rPr>
    </w:lvl>
    <w:lvl w:ilvl="2" w:tplc="FD3216B8">
      <w:numFmt w:val="bullet"/>
      <w:lvlText w:val="•"/>
      <w:lvlJc w:val="left"/>
      <w:pPr>
        <w:ind w:left="2013" w:hanging="161"/>
      </w:pPr>
      <w:rPr>
        <w:lang w:val="pt-PT" w:eastAsia="en-US" w:bidi="ar-SA"/>
      </w:rPr>
    </w:lvl>
    <w:lvl w:ilvl="3" w:tplc="EE5CF458">
      <w:numFmt w:val="bullet"/>
      <w:lvlText w:val="•"/>
      <w:lvlJc w:val="left"/>
      <w:pPr>
        <w:ind w:left="2959" w:hanging="161"/>
      </w:pPr>
      <w:rPr>
        <w:lang w:val="pt-PT" w:eastAsia="en-US" w:bidi="ar-SA"/>
      </w:rPr>
    </w:lvl>
    <w:lvl w:ilvl="4" w:tplc="990832EE">
      <w:numFmt w:val="bullet"/>
      <w:lvlText w:val="•"/>
      <w:lvlJc w:val="left"/>
      <w:pPr>
        <w:ind w:left="3906" w:hanging="161"/>
      </w:pPr>
      <w:rPr>
        <w:lang w:val="pt-PT" w:eastAsia="en-US" w:bidi="ar-SA"/>
      </w:rPr>
    </w:lvl>
    <w:lvl w:ilvl="5" w:tplc="523C52EA">
      <w:numFmt w:val="bullet"/>
      <w:lvlText w:val="•"/>
      <w:lvlJc w:val="left"/>
      <w:pPr>
        <w:ind w:left="4853" w:hanging="161"/>
      </w:pPr>
      <w:rPr>
        <w:lang w:val="pt-PT" w:eastAsia="en-US" w:bidi="ar-SA"/>
      </w:rPr>
    </w:lvl>
    <w:lvl w:ilvl="6" w:tplc="6138399E">
      <w:numFmt w:val="bullet"/>
      <w:lvlText w:val="•"/>
      <w:lvlJc w:val="left"/>
      <w:pPr>
        <w:ind w:left="5799" w:hanging="161"/>
      </w:pPr>
      <w:rPr>
        <w:lang w:val="pt-PT" w:eastAsia="en-US" w:bidi="ar-SA"/>
      </w:rPr>
    </w:lvl>
    <w:lvl w:ilvl="7" w:tplc="B8FAF9EA">
      <w:numFmt w:val="bullet"/>
      <w:lvlText w:val="•"/>
      <w:lvlJc w:val="left"/>
      <w:pPr>
        <w:ind w:left="6746" w:hanging="161"/>
      </w:pPr>
      <w:rPr>
        <w:lang w:val="pt-PT" w:eastAsia="en-US" w:bidi="ar-SA"/>
      </w:rPr>
    </w:lvl>
    <w:lvl w:ilvl="8" w:tplc="13D6373E">
      <w:numFmt w:val="bullet"/>
      <w:lvlText w:val="•"/>
      <w:lvlJc w:val="left"/>
      <w:pPr>
        <w:ind w:left="7693" w:hanging="161"/>
      </w:pPr>
      <w:rPr>
        <w:lang w:val="pt-PT" w:eastAsia="en-US" w:bidi="ar-SA"/>
      </w:rPr>
    </w:lvl>
  </w:abstractNum>
  <w:abstractNum w:abstractNumId="9" w15:restartNumberingAfterBreak="0">
    <w:nsid w:val="47862AB9"/>
    <w:multiLevelType w:val="hybridMultilevel"/>
    <w:tmpl w:val="04743D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D55A0"/>
    <w:multiLevelType w:val="hybridMultilevel"/>
    <w:tmpl w:val="C6A4FD88"/>
    <w:lvl w:ilvl="0" w:tplc="E0F26594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2E84E5B"/>
    <w:multiLevelType w:val="hybridMultilevel"/>
    <w:tmpl w:val="2F7C01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59DD"/>
    <w:multiLevelType w:val="hybridMultilevel"/>
    <w:tmpl w:val="D4F2CCA8"/>
    <w:lvl w:ilvl="0" w:tplc="685C025C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FE00C7"/>
    <w:multiLevelType w:val="hybridMultilevel"/>
    <w:tmpl w:val="3F2A90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80BBC"/>
    <w:multiLevelType w:val="multilevel"/>
    <w:tmpl w:val="A94409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CE41165"/>
    <w:multiLevelType w:val="multilevel"/>
    <w:tmpl w:val="44D2ABEA"/>
    <w:lvl w:ilvl="0">
      <w:start w:val="1"/>
      <w:numFmt w:val="decimal"/>
      <w:lvlText w:val="%1."/>
      <w:lvlJc w:val="left"/>
      <w:pPr>
        <w:ind w:left="1605" w:hanging="1245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</w:num>
  <w:num w:numId="14">
    <w:abstractNumId w:val="10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6E"/>
    <w:rsid w:val="00002D9A"/>
    <w:rsid w:val="00006FFD"/>
    <w:rsid w:val="000266ED"/>
    <w:rsid w:val="0006456E"/>
    <w:rsid w:val="0007578A"/>
    <w:rsid w:val="000A46BA"/>
    <w:rsid w:val="000D76C9"/>
    <w:rsid w:val="0013780B"/>
    <w:rsid w:val="00142C44"/>
    <w:rsid w:val="00154AD2"/>
    <w:rsid w:val="001700CD"/>
    <w:rsid w:val="00171512"/>
    <w:rsid w:val="00177AD3"/>
    <w:rsid w:val="001A3C31"/>
    <w:rsid w:val="001C12CC"/>
    <w:rsid w:val="001F0859"/>
    <w:rsid w:val="00220BDA"/>
    <w:rsid w:val="00234285"/>
    <w:rsid w:val="002410B0"/>
    <w:rsid w:val="0026261E"/>
    <w:rsid w:val="00274C7D"/>
    <w:rsid w:val="00287078"/>
    <w:rsid w:val="00290047"/>
    <w:rsid w:val="002D5524"/>
    <w:rsid w:val="002D76BB"/>
    <w:rsid w:val="002E71EB"/>
    <w:rsid w:val="002F758A"/>
    <w:rsid w:val="003021C3"/>
    <w:rsid w:val="00310A78"/>
    <w:rsid w:val="00316A63"/>
    <w:rsid w:val="00347978"/>
    <w:rsid w:val="00351498"/>
    <w:rsid w:val="00353A15"/>
    <w:rsid w:val="00360911"/>
    <w:rsid w:val="00365B65"/>
    <w:rsid w:val="003834FF"/>
    <w:rsid w:val="00383B55"/>
    <w:rsid w:val="003B216B"/>
    <w:rsid w:val="003B3858"/>
    <w:rsid w:val="003D7958"/>
    <w:rsid w:val="003F193B"/>
    <w:rsid w:val="003F4AE6"/>
    <w:rsid w:val="0040258E"/>
    <w:rsid w:val="00403137"/>
    <w:rsid w:val="00404585"/>
    <w:rsid w:val="00436008"/>
    <w:rsid w:val="0046557B"/>
    <w:rsid w:val="0048691B"/>
    <w:rsid w:val="004A346F"/>
    <w:rsid w:val="004A784F"/>
    <w:rsid w:val="004C34A8"/>
    <w:rsid w:val="004D13B8"/>
    <w:rsid w:val="004D3D03"/>
    <w:rsid w:val="004E084F"/>
    <w:rsid w:val="00514D9B"/>
    <w:rsid w:val="005156D6"/>
    <w:rsid w:val="00536CB2"/>
    <w:rsid w:val="00536D37"/>
    <w:rsid w:val="00560FE4"/>
    <w:rsid w:val="0056199F"/>
    <w:rsid w:val="00562F74"/>
    <w:rsid w:val="00590C8E"/>
    <w:rsid w:val="00596AA6"/>
    <w:rsid w:val="005A0D99"/>
    <w:rsid w:val="005C0657"/>
    <w:rsid w:val="005C1505"/>
    <w:rsid w:val="005C2A7E"/>
    <w:rsid w:val="005D3767"/>
    <w:rsid w:val="005D7FDC"/>
    <w:rsid w:val="005F62C9"/>
    <w:rsid w:val="005F791F"/>
    <w:rsid w:val="00610749"/>
    <w:rsid w:val="0061544E"/>
    <w:rsid w:val="006165E4"/>
    <w:rsid w:val="0062216A"/>
    <w:rsid w:val="00625697"/>
    <w:rsid w:val="006278A7"/>
    <w:rsid w:val="00647A31"/>
    <w:rsid w:val="00651F91"/>
    <w:rsid w:val="00673F21"/>
    <w:rsid w:val="00681D6A"/>
    <w:rsid w:val="00685D73"/>
    <w:rsid w:val="00691B16"/>
    <w:rsid w:val="006A527C"/>
    <w:rsid w:val="006A7126"/>
    <w:rsid w:val="006C3BCA"/>
    <w:rsid w:val="006C695B"/>
    <w:rsid w:val="00702E6F"/>
    <w:rsid w:val="00715885"/>
    <w:rsid w:val="00745EF9"/>
    <w:rsid w:val="0076096E"/>
    <w:rsid w:val="00776785"/>
    <w:rsid w:val="00780274"/>
    <w:rsid w:val="007806E2"/>
    <w:rsid w:val="0079426C"/>
    <w:rsid w:val="007D0BF7"/>
    <w:rsid w:val="007D69E5"/>
    <w:rsid w:val="007E6787"/>
    <w:rsid w:val="007E7A02"/>
    <w:rsid w:val="008039B3"/>
    <w:rsid w:val="0080537F"/>
    <w:rsid w:val="00823B31"/>
    <w:rsid w:val="00823F1C"/>
    <w:rsid w:val="008350D1"/>
    <w:rsid w:val="00836982"/>
    <w:rsid w:val="008412EF"/>
    <w:rsid w:val="0085297C"/>
    <w:rsid w:val="008536FA"/>
    <w:rsid w:val="008903EB"/>
    <w:rsid w:val="008C0110"/>
    <w:rsid w:val="008D22AD"/>
    <w:rsid w:val="008E3773"/>
    <w:rsid w:val="008E535D"/>
    <w:rsid w:val="008F7D0B"/>
    <w:rsid w:val="009232BB"/>
    <w:rsid w:val="009300A5"/>
    <w:rsid w:val="00940004"/>
    <w:rsid w:val="009401DC"/>
    <w:rsid w:val="009557B6"/>
    <w:rsid w:val="00975FEA"/>
    <w:rsid w:val="00977A41"/>
    <w:rsid w:val="00983316"/>
    <w:rsid w:val="00996D24"/>
    <w:rsid w:val="009A7A88"/>
    <w:rsid w:val="009C599C"/>
    <w:rsid w:val="009E32F3"/>
    <w:rsid w:val="009F09FA"/>
    <w:rsid w:val="00A05D3B"/>
    <w:rsid w:val="00A43D2F"/>
    <w:rsid w:val="00A545E1"/>
    <w:rsid w:val="00A676FF"/>
    <w:rsid w:val="00A712FB"/>
    <w:rsid w:val="00A779AD"/>
    <w:rsid w:val="00AD54D5"/>
    <w:rsid w:val="00AD7807"/>
    <w:rsid w:val="00AE62C6"/>
    <w:rsid w:val="00B1421F"/>
    <w:rsid w:val="00B242D5"/>
    <w:rsid w:val="00B252C1"/>
    <w:rsid w:val="00B257CD"/>
    <w:rsid w:val="00B41BBD"/>
    <w:rsid w:val="00B516E4"/>
    <w:rsid w:val="00B555BC"/>
    <w:rsid w:val="00B653A4"/>
    <w:rsid w:val="00B76DF6"/>
    <w:rsid w:val="00B85DEA"/>
    <w:rsid w:val="00B91527"/>
    <w:rsid w:val="00B94736"/>
    <w:rsid w:val="00BA356C"/>
    <w:rsid w:val="00BB35B4"/>
    <w:rsid w:val="00BE5B04"/>
    <w:rsid w:val="00BF16CC"/>
    <w:rsid w:val="00BF4370"/>
    <w:rsid w:val="00C030E8"/>
    <w:rsid w:val="00C038E8"/>
    <w:rsid w:val="00C038FA"/>
    <w:rsid w:val="00C14BC3"/>
    <w:rsid w:val="00C34660"/>
    <w:rsid w:val="00C61A4E"/>
    <w:rsid w:val="00CB24B4"/>
    <w:rsid w:val="00CB6258"/>
    <w:rsid w:val="00CD557E"/>
    <w:rsid w:val="00CE04CA"/>
    <w:rsid w:val="00D0161E"/>
    <w:rsid w:val="00D303F5"/>
    <w:rsid w:val="00D45F3C"/>
    <w:rsid w:val="00D7508D"/>
    <w:rsid w:val="00DB0819"/>
    <w:rsid w:val="00DB3880"/>
    <w:rsid w:val="00DB657B"/>
    <w:rsid w:val="00DC02CF"/>
    <w:rsid w:val="00DC3A8C"/>
    <w:rsid w:val="00DE1027"/>
    <w:rsid w:val="00DE373D"/>
    <w:rsid w:val="00E002BF"/>
    <w:rsid w:val="00E146A4"/>
    <w:rsid w:val="00E15648"/>
    <w:rsid w:val="00E160AC"/>
    <w:rsid w:val="00E45B19"/>
    <w:rsid w:val="00E46A28"/>
    <w:rsid w:val="00E508A4"/>
    <w:rsid w:val="00E57379"/>
    <w:rsid w:val="00E8350D"/>
    <w:rsid w:val="00E92691"/>
    <w:rsid w:val="00EE3DD8"/>
    <w:rsid w:val="00EF1F5B"/>
    <w:rsid w:val="00EF4E39"/>
    <w:rsid w:val="00F072F9"/>
    <w:rsid w:val="00F13350"/>
    <w:rsid w:val="00F24915"/>
    <w:rsid w:val="00F66C11"/>
    <w:rsid w:val="00F71064"/>
    <w:rsid w:val="00F9016B"/>
    <w:rsid w:val="00FA0602"/>
    <w:rsid w:val="00FA24FA"/>
    <w:rsid w:val="00FC388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52E83"/>
  <w15:docId w15:val="{7453309D-2DF0-4B6F-A28C-55B8E52B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078"/>
  </w:style>
  <w:style w:type="paragraph" w:styleId="Ttulo1">
    <w:name w:val="heading 1"/>
    <w:basedOn w:val="Normal"/>
    <w:next w:val="Normal"/>
    <w:link w:val="Ttulo1Char"/>
    <w:qFormat/>
    <w:rsid w:val="009557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7A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536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87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07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F7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F791F"/>
  </w:style>
  <w:style w:type="paragraph" w:styleId="Rodap">
    <w:name w:val="footer"/>
    <w:basedOn w:val="Normal"/>
    <w:link w:val="RodapChar"/>
    <w:uiPriority w:val="99"/>
    <w:unhideWhenUsed/>
    <w:rsid w:val="005F7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791F"/>
  </w:style>
  <w:style w:type="paragraph" w:customStyle="1" w:styleId="Default">
    <w:name w:val="Default"/>
    <w:rsid w:val="00923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156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8053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80537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B216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7508D"/>
    <w:rPr>
      <w:b/>
      <w:bCs/>
    </w:rPr>
  </w:style>
  <w:style w:type="paragraph" w:styleId="Reviso">
    <w:name w:val="Revision"/>
    <w:hidden/>
    <w:uiPriority w:val="99"/>
    <w:semiHidden/>
    <w:rsid w:val="00D7508D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9557B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unhideWhenUsed/>
    <w:rsid w:val="009557B6"/>
    <w:rPr>
      <w:color w:val="0563C1"/>
      <w:u w:val="single"/>
    </w:rPr>
  </w:style>
  <w:style w:type="paragraph" w:styleId="Ttulo">
    <w:name w:val="Title"/>
    <w:basedOn w:val="Normal"/>
    <w:link w:val="TtuloChar"/>
    <w:uiPriority w:val="1"/>
    <w:qFormat/>
    <w:rsid w:val="009557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"/>
    <w:rsid w:val="009557B6"/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8039B3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8039B3"/>
    <w:rPr>
      <w:rFonts w:ascii="Arial" w:eastAsia="Arial" w:hAnsi="Arial" w:cs="Arial"/>
      <w:sz w:val="24"/>
      <w:szCs w:val="24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599C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E71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E71EB"/>
  </w:style>
  <w:style w:type="paragraph" w:styleId="SemEspaamento">
    <w:name w:val="No Spacing"/>
    <w:uiPriority w:val="1"/>
    <w:qFormat/>
    <w:rsid w:val="002E71EB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Corpodetexto2">
    <w:name w:val="Body Text 2"/>
    <w:basedOn w:val="Normal"/>
    <w:link w:val="Corpodetexto2Char"/>
    <w:semiHidden/>
    <w:unhideWhenUsed/>
    <w:rsid w:val="004655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6557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7A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177A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77AD3"/>
    <w:pPr>
      <w:spacing w:before="120" w:after="12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77AD3"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54A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54AD2"/>
  </w:style>
  <w:style w:type="character" w:customStyle="1" w:styleId="Ttulo6Char">
    <w:name w:val="Título 6 Char"/>
    <w:basedOn w:val="Fontepargpadro"/>
    <w:link w:val="Ttulo6"/>
    <w:uiPriority w:val="9"/>
    <w:semiHidden/>
    <w:rsid w:val="008536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rsid w:val="008536FA"/>
    <w:pPr>
      <w:suppressAutoHyphens/>
      <w:spacing w:after="0" w:line="240" w:lineRule="auto"/>
      <w:ind w:left="567" w:right="51"/>
      <w:jc w:val="both"/>
    </w:pPr>
    <w:rPr>
      <w:rFonts w:ascii="Times New Roman" w:eastAsia="Times New Roman" w:hAnsi="Times New Roman" w:cs="Times New Roman"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FC60F1919F84295B0386971106506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68CC6A-FCEB-4575-8F8C-A8ADF96F61C8}"/>
      </w:docPartPr>
      <w:docPartBody>
        <w:p w:rsidR="00D31CC6" w:rsidRDefault="00A4367B" w:rsidP="00A4367B">
          <w:pPr>
            <w:pStyle w:val="4FC60F1919F84295B03869711065061D"/>
          </w:pPr>
          <w:r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67B"/>
    <w:rsid w:val="00332CD9"/>
    <w:rsid w:val="00937CD7"/>
    <w:rsid w:val="00980781"/>
    <w:rsid w:val="009A433E"/>
    <w:rsid w:val="00A4367B"/>
    <w:rsid w:val="00D3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31CC6"/>
  </w:style>
  <w:style w:type="paragraph" w:customStyle="1" w:styleId="4FC60F1919F84295B03869711065061D">
    <w:name w:val="4FC60F1919F84295B03869711065061D"/>
    <w:rsid w:val="00A436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61233-54CF-4002-9E37-DD274BA4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2021-12-07T11:53:00Z</cp:lastPrinted>
  <dcterms:created xsi:type="dcterms:W3CDTF">2021-12-07T11:50:00Z</dcterms:created>
  <dcterms:modified xsi:type="dcterms:W3CDTF">2021-12-07T11:53:00Z</dcterms:modified>
</cp:coreProperties>
</file>