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33B29" w14:textId="0116FF2C" w:rsidR="00BC62B5" w:rsidRPr="00BC62B5" w:rsidRDefault="00BC62B5" w:rsidP="00BC6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2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2.</w:t>
      </w:r>
      <w:r w:rsidR="00D015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79</w:t>
      </w:r>
      <w:r w:rsidR="004C11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BC62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C6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74495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015D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BC6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44953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D015DA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BC62B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0715A08" w14:textId="77777777" w:rsidR="00BC62B5" w:rsidRPr="00BC62B5" w:rsidRDefault="00BC62B5" w:rsidP="00BC62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9798FC" w14:textId="77777777" w:rsidR="00BC62B5" w:rsidRPr="00BC62B5" w:rsidRDefault="00BC62B5" w:rsidP="00BC62B5">
      <w:pPr>
        <w:spacing w:after="0" w:line="240" w:lineRule="auto"/>
        <w:ind w:left="3420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0"/>
          <w:lang w:eastAsia="pt-BR"/>
        </w:rPr>
      </w:pPr>
      <w:r w:rsidRPr="00BC62B5">
        <w:rPr>
          <w:rFonts w:ascii="Times New Roman" w:eastAsia="Times New Roman" w:hAnsi="Times New Roman" w:cs="Times New Roman"/>
          <w:b/>
          <w:caps/>
          <w:sz w:val="26"/>
          <w:szCs w:val="20"/>
          <w:lang w:eastAsia="pt-BR"/>
        </w:rPr>
        <w:t>Determina ponto facultativo nas repartições públicas municipais e dá outras providencias.</w:t>
      </w:r>
    </w:p>
    <w:p w14:paraId="2DD4B83E" w14:textId="77777777" w:rsidR="00BC62B5" w:rsidRPr="00BC62B5" w:rsidRDefault="00BC62B5" w:rsidP="00BC62B5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4ACE672" w14:textId="77777777" w:rsidR="00BC62B5" w:rsidRPr="00BC62B5" w:rsidRDefault="002E60AC" w:rsidP="00BC6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="00BC62B5" w:rsidRPr="00BC62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BC62B5" w:rsidRPr="00BC62B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</w:t>
      </w:r>
      <w:r w:rsidR="00EA502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BC62B5" w:rsidRPr="00BC6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</w:t>
      </w:r>
      <w:r w:rsidR="00BC6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62B5" w:rsidRPr="00BC62B5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Horizonte, Estado de Santa Catarina, no uso de suas atribuições legais e em conformidade com o que estabelece a Legislação Municipal;</w:t>
      </w:r>
    </w:p>
    <w:p w14:paraId="0811834A" w14:textId="77777777" w:rsidR="00BC62B5" w:rsidRPr="00BC62B5" w:rsidRDefault="00BC62B5" w:rsidP="00BC62B5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E65DD7" w14:textId="77777777" w:rsidR="00BC62B5" w:rsidRPr="00BC62B5" w:rsidRDefault="00BC62B5" w:rsidP="00BC6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7AAABE2B" w14:textId="42BCF686" w:rsidR="00BC62B5" w:rsidRDefault="00BC62B5" w:rsidP="00BC6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15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 w:rsidRPr="00BC6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dia </w:t>
      </w:r>
      <w:r w:rsidR="00744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44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setembro</w:t>
      </w:r>
      <w:r w:rsidR="00EA50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="00D015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terça feira</w:t>
      </w:r>
      <w:r w:rsidR="00EA50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</w:t>
      </w:r>
      <w:r w:rsidR="00744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feriado da independência do brasil</w:t>
      </w:r>
    </w:p>
    <w:p w14:paraId="034E7940" w14:textId="398FB6C2" w:rsidR="00EA502B" w:rsidRDefault="00EA502B" w:rsidP="00BC6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15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dia </w:t>
      </w:r>
      <w:r w:rsidR="00744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D015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44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setembro</w:t>
      </w:r>
      <w:r w:rsidR="00DE6E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 w:rsidR="00744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D015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egunda </w:t>
      </w:r>
      <w:r w:rsidR="002E6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feira) </w:t>
      </w:r>
      <w:r w:rsidR="00744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de interesse da administração, </w:t>
      </w:r>
      <w:r w:rsidR="00744953" w:rsidRPr="00D015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devido a economicidade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48E4904" w14:textId="77777777" w:rsidR="00BC62B5" w:rsidRPr="00BC62B5" w:rsidRDefault="00BC62B5" w:rsidP="00BC6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11940436" w14:textId="77777777" w:rsidR="00BC62B5" w:rsidRPr="00BC62B5" w:rsidRDefault="00BC62B5" w:rsidP="00BC6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C62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DECRETA:</w:t>
      </w:r>
    </w:p>
    <w:p w14:paraId="7672496E" w14:textId="77777777" w:rsidR="00BC62B5" w:rsidRPr="00BC62B5" w:rsidRDefault="00BC62B5" w:rsidP="00BC6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1977FB8C" w14:textId="72B39702" w:rsidR="00BC62B5" w:rsidRPr="00BC62B5" w:rsidRDefault="00BC62B5" w:rsidP="00BC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BC62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015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C62B5">
        <w:rPr>
          <w:rFonts w:ascii="Times New Roman" w:eastAsia="Times New Roman" w:hAnsi="Times New Roman" w:cs="Times New Roman"/>
          <w:b/>
          <w:sz w:val="24"/>
          <w:lang w:eastAsia="pt-BR"/>
        </w:rPr>
        <w:t>Art. 1º</w:t>
      </w:r>
      <w:r w:rsidRPr="00BC62B5">
        <w:rPr>
          <w:rFonts w:ascii="Times New Roman" w:eastAsia="Times New Roman" w:hAnsi="Times New Roman" w:cs="Times New Roman"/>
          <w:sz w:val="24"/>
          <w:lang w:eastAsia="pt-BR"/>
        </w:rPr>
        <w:t xml:space="preserve"> - Fica determinado ponto facultativo nas repartições públicas municipais no dia </w:t>
      </w:r>
      <w:r w:rsidR="00744953">
        <w:rPr>
          <w:rFonts w:ascii="Times New Roman" w:eastAsia="Times New Roman" w:hAnsi="Times New Roman" w:cs="Times New Roman"/>
          <w:sz w:val="24"/>
          <w:lang w:eastAsia="pt-BR"/>
        </w:rPr>
        <w:t>0</w:t>
      </w:r>
      <w:r w:rsidR="00D015DA">
        <w:rPr>
          <w:rFonts w:ascii="Times New Roman" w:eastAsia="Times New Roman" w:hAnsi="Times New Roman" w:cs="Times New Roman"/>
          <w:sz w:val="24"/>
          <w:lang w:eastAsia="pt-BR"/>
        </w:rPr>
        <w:t>6</w:t>
      </w:r>
      <w:r w:rsidRPr="00BC62B5">
        <w:rPr>
          <w:rFonts w:ascii="Times New Roman" w:eastAsia="Times New Roman" w:hAnsi="Times New Roman" w:cs="Times New Roman"/>
          <w:sz w:val="24"/>
          <w:lang w:eastAsia="pt-BR"/>
        </w:rPr>
        <w:t xml:space="preserve"> de </w:t>
      </w:r>
      <w:r w:rsidR="00744953">
        <w:rPr>
          <w:rFonts w:ascii="Times New Roman" w:eastAsia="Times New Roman" w:hAnsi="Times New Roman" w:cs="Times New Roman"/>
          <w:sz w:val="24"/>
          <w:lang w:eastAsia="pt-BR"/>
        </w:rPr>
        <w:t>setembro d</w:t>
      </w:r>
      <w:r w:rsidR="00EA502B">
        <w:rPr>
          <w:rFonts w:ascii="Times New Roman" w:eastAsia="Times New Roman" w:hAnsi="Times New Roman" w:cs="Times New Roman"/>
          <w:sz w:val="24"/>
          <w:lang w:eastAsia="pt-BR"/>
        </w:rPr>
        <w:t>e 20</w:t>
      </w:r>
      <w:r w:rsidR="00D015DA">
        <w:rPr>
          <w:rFonts w:ascii="Times New Roman" w:eastAsia="Times New Roman" w:hAnsi="Times New Roman" w:cs="Times New Roman"/>
          <w:sz w:val="24"/>
          <w:lang w:eastAsia="pt-BR"/>
        </w:rPr>
        <w:t>21</w:t>
      </w:r>
      <w:r w:rsidR="00CF70AA">
        <w:rPr>
          <w:rFonts w:ascii="Times New Roman" w:eastAsia="Times New Roman" w:hAnsi="Times New Roman" w:cs="Times New Roman"/>
          <w:sz w:val="24"/>
          <w:lang w:eastAsia="pt-BR"/>
        </w:rPr>
        <w:t>;</w:t>
      </w:r>
    </w:p>
    <w:p w14:paraId="2AF9E3A1" w14:textId="5F9B817F" w:rsidR="00BC62B5" w:rsidRDefault="00BC62B5" w:rsidP="00BC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</w:p>
    <w:p w14:paraId="65E04E2C" w14:textId="77777777" w:rsidR="00D015DA" w:rsidRPr="00EF76A6" w:rsidRDefault="00D015DA" w:rsidP="00D015DA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D07F2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- Mantêm-se em funcionamento os Serviços de Saúde, </w:t>
      </w:r>
      <w:r>
        <w:rPr>
          <w:rFonts w:ascii="Times New Roman" w:hAnsi="Times New Roman"/>
          <w:sz w:val="24"/>
          <w:szCs w:val="24"/>
        </w:rPr>
        <w:t xml:space="preserve">os Serviços de </w:t>
      </w:r>
      <w:r w:rsidRPr="00EF76A6">
        <w:rPr>
          <w:rFonts w:ascii="Times New Roman" w:hAnsi="Times New Roman"/>
          <w:sz w:val="24"/>
          <w:szCs w:val="24"/>
        </w:rPr>
        <w:t>Inseminação Artificial</w:t>
      </w:r>
      <w:r>
        <w:rPr>
          <w:rFonts w:ascii="Times New Roman" w:hAnsi="Times New Roman"/>
          <w:sz w:val="24"/>
          <w:szCs w:val="24"/>
        </w:rPr>
        <w:t xml:space="preserve"> e S</w:t>
      </w:r>
      <w:r w:rsidRPr="00EF76A6">
        <w:rPr>
          <w:rFonts w:ascii="Times New Roman" w:hAnsi="Times New Roman"/>
          <w:sz w:val="24"/>
          <w:szCs w:val="24"/>
        </w:rPr>
        <w:t>erviços do Médico Ve</w:t>
      </w:r>
      <w:r>
        <w:rPr>
          <w:rFonts w:ascii="Times New Roman" w:hAnsi="Times New Roman"/>
          <w:sz w:val="24"/>
          <w:szCs w:val="24"/>
        </w:rPr>
        <w:t>terinário, em regime de Plantão.</w:t>
      </w:r>
    </w:p>
    <w:p w14:paraId="6923D2FC" w14:textId="77777777" w:rsidR="00D015DA" w:rsidRPr="00EF76A6" w:rsidRDefault="00D015DA" w:rsidP="00D01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F76A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</w:t>
      </w:r>
      <w:r w:rsidRPr="00EF76A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º</w:t>
      </w:r>
      <w:r w:rsidRPr="00EF76A6">
        <w:rPr>
          <w:rFonts w:ascii="Times New Roman" w:eastAsia="Times New Roman" w:hAnsi="Times New Roman"/>
          <w:sz w:val="24"/>
          <w:szCs w:val="24"/>
          <w:lang w:eastAsia="pt-BR"/>
        </w:rPr>
        <w:t xml:space="preserve"> – Este Decreto entra em vigor na data de sua publicação.</w:t>
      </w:r>
    </w:p>
    <w:p w14:paraId="1E62080F" w14:textId="77777777" w:rsidR="00D015DA" w:rsidRPr="00EF76A6" w:rsidRDefault="00D015DA" w:rsidP="00D01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DBDA40" w14:textId="77777777" w:rsidR="00D015DA" w:rsidRPr="00EF76A6" w:rsidRDefault="00D015DA" w:rsidP="00D01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F76A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</w:t>
      </w:r>
      <w:r w:rsidRPr="00EF76A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º</w:t>
      </w:r>
      <w:r w:rsidRPr="00EF76A6">
        <w:rPr>
          <w:rFonts w:ascii="Times New Roman" w:eastAsia="Times New Roman" w:hAnsi="Times New Roman"/>
          <w:sz w:val="24"/>
          <w:szCs w:val="24"/>
          <w:lang w:eastAsia="pt-BR"/>
        </w:rPr>
        <w:t xml:space="preserve"> – Revogam-se todas as disposições em contrário.</w:t>
      </w:r>
    </w:p>
    <w:p w14:paraId="5A50A8EF" w14:textId="77777777" w:rsidR="00D015DA" w:rsidRPr="00EF76A6" w:rsidRDefault="00D015DA" w:rsidP="00D015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6DB0F0" w14:textId="77777777" w:rsidR="00D015DA" w:rsidRPr="00EF76A6" w:rsidRDefault="00D015DA" w:rsidP="00D015D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29D869" w14:textId="77777777" w:rsidR="00D015DA" w:rsidRDefault="00D015DA" w:rsidP="00D015D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F76A6">
        <w:rPr>
          <w:rFonts w:ascii="Times New Roman" w:eastAsia="Times New Roman" w:hAnsi="Times New Roman"/>
          <w:sz w:val="24"/>
          <w:szCs w:val="24"/>
          <w:lang w:eastAsia="pt-BR"/>
        </w:rPr>
        <w:t>Gabinete do Prefeito Municipal de Novo Horizonte/SC,</w:t>
      </w:r>
    </w:p>
    <w:p w14:paraId="1A5FD2DE" w14:textId="6BE38731" w:rsidR="00D015DA" w:rsidRDefault="00D015DA" w:rsidP="00D015D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02 </w:t>
      </w:r>
      <w:r w:rsidRPr="00EF76A6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setembro de 2021</w:t>
      </w:r>
      <w:r w:rsidRPr="00EF76A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9295442" w14:textId="77777777" w:rsidR="00D015DA" w:rsidRPr="00EF76A6" w:rsidRDefault="00D015DA" w:rsidP="00D015D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1924F00" w14:textId="77777777" w:rsidR="00D015DA" w:rsidRPr="00EF76A6" w:rsidRDefault="00D015DA" w:rsidP="00D015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color w:val="0000FF"/>
          <w:sz w:val="24"/>
          <w:szCs w:val="24"/>
          <w:lang w:eastAsia="pt-BR"/>
        </w:rPr>
      </w:pPr>
    </w:p>
    <w:p w14:paraId="14EDA9D7" w14:textId="77777777" w:rsidR="00D015DA" w:rsidRPr="00EF76A6" w:rsidRDefault="00D015DA" w:rsidP="00D015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9953E0" w14:textId="77777777" w:rsidR="00D015DA" w:rsidRPr="00EF76A6" w:rsidRDefault="00D015DA" w:rsidP="00D015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--------------------------------------------</w:t>
      </w:r>
    </w:p>
    <w:p w14:paraId="2133B01D" w14:textId="77777777" w:rsidR="00D015DA" w:rsidRPr="00EF76A6" w:rsidRDefault="00D015DA" w:rsidP="00D015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t-BR"/>
        </w:rPr>
        <w:t>VANDERLEI SANAGIOTTO</w:t>
      </w:r>
    </w:p>
    <w:p w14:paraId="56F80633" w14:textId="77777777" w:rsidR="00D015DA" w:rsidRPr="00EF76A6" w:rsidRDefault="00D015DA" w:rsidP="00D015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F76A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Prefeito Municipal</w:t>
      </w:r>
    </w:p>
    <w:p w14:paraId="0412BF2D" w14:textId="77777777" w:rsidR="00D015DA" w:rsidRPr="00BC62B5" w:rsidRDefault="00D015DA" w:rsidP="00D015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E3CE35C" w14:textId="77777777" w:rsidR="00D015DA" w:rsidRDefault="00D015DA" w:rsidP="00D015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EB1B3C" w14:textId="77777777" w:rsidR="00D015DA" w:rsidRPr="00BC62B5" w:rsidRDefault="00D015DA" w:rsidP="00D015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80AC55" w14:textId="60130C35" w:rsidR="00D015DA" w:rsidRPr="00CF70AA" w:rsidRDefault="00D015DA" w:rsidP="00D015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Registre-se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Aimar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Francisco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Pavelecini</w:t>
      </w:r>
      <w:proofErr w:type="spellEnd"/>
    </w:p>
    <w:p w14:paraId="01600310" w14:textId="77777777" w:rsidR="00D015DA" w:rsidRPr="00BC62B5" w:rsidRDefault="00D015DA" w:rsidP="00D015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BC62B5">
        <w:rPr>
          <w:rFonts w:ascii="Times New Roman" w:eastAsia="Times New Roman" w:hAnsi="Times New Roman"/>
          <w:sz w:val="24"/>
          <w:szCs w:val="24"/>
          <w:lang w:eastAsia="pt-BR"/>
        </w:rPr>
        <w:t>Publique-se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           Secretário de Administração e Fazenda</w:t>
      </w:r>
    </w:p>
    <w:p w14:paraId="5B62298B" w14:textId="77777777" w:rsidR="00D015DA" w:rsidRPr="00BC62B5" w:rsidRDefault="00D015DA" w:rsidP="00D015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C3CA83" w14:textId="77777777" w:rsidR="00D015DA" w:rsidRDefault="00D015DA" w:rsidP="00BC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</w:p>
    <w:sectPr w:rsidR="00D015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C04A" w14:textId="77777777" w:rsidR="00920715" w:rsidRDefault="00920715">
      <w:pPr>
        <w:spacing w:after="0" w:line="240" w:lineRule="auto"/>
      </w:pPr>
      <w:r>
        <w:separator/>
      </w:r>
    </w:p>
  </w:endnote>
  <w:endnote w:type="continuationSeparator" w:id="0">
    <w:p w14:paraId="1FEE6329" w14:textId="77777777" w:rsidR="00920715" w:rsidRDefault="0092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E68EA" w14:textId="77777777" w:rsidR="00920715" w:rsidRDefault="00920715">
      <w:pPr>
        <w:spacing w:after="0" w:line="240" w:lineRule="auto"/>
      </w:pPr>
      <w:r>
        <w:separator/>
      </w:r>
    </w:p>
  </w:footnote>
  <w:footnote w:type="continuationSeparator" w:id="0">
    <w:p w14:paraId="062E58AD" w14:textId="77777777" w:rsidR="00920715" w:rsidRDefault="00920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370F68" w:rsidRPr="00AC5FB9" w14:paraId="17AE94CB" w14:textId="77777777" w:rsidTr="000F3E62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E91EB9A" w14:textId="77777777" w:rsidR="00370F68" w:rsidRPr="00AC5FB9" w:rsidRDefault="00D304C3" w:rsidP="000F3E62">
          <w:pPr>
            <w:pStyle w:val="Cabealho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6DD44246" wp14:editId="02FF6581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2F084824" w14:textId="77777777" w:rsidR="00370F68" w:rsidRPr="00D667BC" w:rsidRDefault="00D304C3" w:rsidP="000F3E62">
          <w:pPr>
            <w:pStyle w:val="Cabealho"/>
            <w:ind w:left="431"/>
            <w:rPr>
              <w:rFonts w:ascii="Bookman Old Style" w:hAnsi="Bookman Old Style" w:cs="Courier New"/>
              <w:b/>
            </w:rPr>
          </w:pPr>
          <w:r w:rsidRPr="00D667BC">
            <w:rPr>
              <w:rFonts w:ascii="Bookman Old Style" w:hAnsi="Bookman Old Style" w:cs="Courier New"/>
              <w:b/>
            </w:rPr>
            <w:t>ESTADO DE SANTA CATARINA</w:t>
          </w:r>
        </w:p>
        <w:p w14:paraId="6BC454B5" w14:textId="77777777" w:rsidR="00370F68" w:rsidRPr="00D667BC" w:rsidRDefault="00D304C3" w:rsidP="000F3E62">
          <w:pPr>
            <w:pStyle w:val="Cabealho"/>
            <w:ind w:left="431"/>
            <w:rPr>
              <w:rFonts w:ascii="Bookman Old Style" w:hAnsi="Bookman Old Style" w:cs="Courier New"/>
              <w:b/>
            </w:rPr>
          </w:pPr>
          <w:r w:rsidRPr="00D667BC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65F29678" w14:textId="77777777" w:rsidR="00370F68" w:rsidRPr="00D667BC" w:rsidRDefault="00D304C3" w:rsidP="000F3E62">
          <w:pPr>
            <w:pStyle w:val="Cabealho"/>
            <w:ind w:left="431"/>
            <w:rPr>
              <w:rFonts w:ascii="Bookman Old Style" w:hAnsi="Bookman Old Style" w:cs="Courier New"/>
              <w:b/>
            </w:rPr>
          </w:pPr>
          <w:r w:rsidRPr="00D667BC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D667BC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D667BC"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26835708" w14:textId="77777777" w:rsidR="00370F68" w:rsidRPr="00AC5FB9" w:rsidRDefault="00D304C3" w:rsidP="000F3E62">
          <w:pPr>
            <w:pStyle w:val="Cabealho"/>
            <w:ind w:left="431"/>
            <w:rPr>
              <w:rFonts w:ascii="Arial" w:hAnsi="Arial" w:cs="Arial"/>
              <w:b/>
            </w:rPr>
          </w:pPr>
          <w:r w:rsidRPr="00D667BC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14:paraId="1F8EDCC8" w14:textId="77777777" w:rsidR="00370F68" w:rsidRDefault="009207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B1"/>
    <w:rsid w:val="00225708"/>
    <w:rsid w:val="00275463"/>
    <w:rsid w:val="002E60AC"/>
    <w:rsid w:val="00446542"/>
    <w:rsid w:val="004C11D9"/>
    <w:rsid w:val="00517576"/>
    <w:rsid w:val="00525290"/>
    <w:rsid w:val="005544F0"/>
    <w:rsid w:val="00744953"/>
    <w:rsid w:val="00827BB1"/>
    <w:rsid w:val="00920715"/>
    <w:rsid w:val="00B729A9"/>
    <w:rsid w:val="00BC62B5"/>
    <w:rsid w:val="00BE7278"/>
    <w:rsid w:val="00CF70AA"/>
    <w:rsid w:val="00D015DA"/>
    <w:rsid w:val="00D27AD4"/>
    <w:rsid w:val="00D304C3"/>
    <w:rsid w:val="00DE6EDA"/>
    <w:rsid w:val="00EA502B"/>
    <w:rsid w:val="00EE1370"/>
    <w:rsid w:val="00F75CB1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DB66"/>
  <w15:docId w15:val="{08F57708-6DA0-4FEA-A647-1C0A5D98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C6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62B5"/>
  </w:style>
  <w:style w:type="table" w:styleId="Tabelacomgrade">
    <w:name w:val="Table Grid"/>
    <w:basedOn w:val="Tabelanormal"/>
    <w:rsid w:val="00BC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2017-09-06T11:09:00Z</cp:lastPrinted>
  <dcterms:created xsi:type="dcterms:W3CDTF">2021-09-02T10:13:00Z</dcterms:created>
  <dcterms:modified xsi:type="dcterms:W3CDTF">2021-09-02T10:13:00Z</dcterms:modified>
</cp:coreProperties>
</file>